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FE" w:rsidRPr="00465016" w:rsidRDefault="00D007FE" w:rsidP="007A3735">
      <w:pPr>
        <w:tabs>
          <w:tab w:val="left" w:pos="7425"/>
        </w:tabs>
        <w:jc w:val="center"/>
        <w:rPr>
          <w:rFonts w:ascii="Arial" w:hAnsi="Arial" w:cs="Arial"/>
          <w:b/>
          <w:bCs/>
          <w:caps/>
          <w:sz w:val="28"/>
          <w:szCs w:val="28"/>
        </w:rPr>
      </w:pPr>
      <w:r w:rsidRPr="00465016">
        <w:rPr>
          <w:rFonts w:ascii="Arial" w:hAnsi="Arial" w:cs="Arial"/>
          <w:b/>
          <w:bCs/>
          <w:caps/>
          <w:sz w:val="28"/>
          <w:szCs w:val="28"/>
        </w:rPr>
        <w:t xml:space="preserve">Администрация </w:t>
      </w:r>
      <w:r>
        <w:rPr>
          <w:rFonts w:ascii="Arial" w:hAnsi="Arial" w:cs="Arial"/>
          <w:b/>
          <w:bCs/>
          <w:caps/>
          <w:sz w:val="28"/>
          <w:szCs w:val="28"/>
        </w:rPr>
        <w:t>КАТАЙГИНСКОГО</w:t>
      </w:r>
      <w:r w:rsidRPr="00465016">
        <w:rPr>
          <w:rFonts w:ascii="Arial" w:hAnsi="Arial" w:cs="Arial"/>
          <w:b/>
          <w:bCs/>
          <w:caps/>
          <w:sz w:val="28"/>
          <w:szCs w:val="28"/>
        </w:rPr>
        <w:t xml:space="preserve"> сельского поселения</w:t>
      </w:r>
    </w:p>
    <w:p w:rsidR="00D007FE" w:rsidRPr="00465016" w:rsidRDefault="00D007FE" w:rsidP="00F859E6">
      <w:pPr>
        <w:tabs>
          <w:tab w:val="left" w:pos="7425"/>
        </w:tabs>
        <w:rPr>
          <w:rFonts w:ascii="Arial" w:hAnsi="Arial" w:cs="Arial"/>
          <w:b/>
          <w:bCs/>
          <w:caps/>
          <w:sz w:val="28"/>
          <w:szCs w:val="28"/>
        </w:rPr>
      </w:pPr>
    </w:p>
    <w:p w:rsidR="00D007FE" w:rsidRDefault="00D007FE" w:rsidP="007A3735">
      <w:pPr>
        <w:tabs>
          <w:tab w:val="left" w:pos="7425"/>
        </w:tabs>
        <w:jc w:val="center"/>
        <w:rPr>
          <w:rFonts w:ascii="Arial" w:hAnsi="Arial" w:cs="Arial"/>
          <w:b/>
          <w:bCs/>
          <w:caps/>
          <w:sz w:val="28"/>
          <w:szCs w:val="28"/>
        </w:rPr>
      </w:pPr>
      <w:r w:rsidRPr="00F16A17">
        <w:rPr>
          <w:rFonts w:ascii="Arial" w:hAnsi="Arial" w:cs="Arial"/>
          <w:b/>
          <w:bCs/>
          <w:caps/>
          <w:sz w:val="28"/>
          <w:szCs w:val="28"/>
        </w:rPr>
        <w:t>Постановлени</w:t>
      </w:r>
      <w:r>
        <w:rPr>
          <w:rFonts w:ascii="Arial" w:hAnsi="Arial" w:cs="Arial"/>
          <w:b/>
          <w:bCs/>
          <w:caps/>
          <w:sz w:val="28"/>
          <w:szCs w:val="28"/>
        </w:rPr>
        <w:t>Е</w:t>
      </w:r>
      <w:r w:rsidRPr="00F16A17">
        <w:rPr>
          <w:rFonts w:ascii="Arial" w:hAnsi="Arial" w:cs="Arial"/>
          <w:b/>
          <w:bCs/>
          <w:caps/>
          <w:sz w:val="28"/>
          <w:szCs w:val="28"/>
        </w:rPr>
        <w:t xml:space="preserve"> </w:t>
      </w:r>
    </w:p>
    <w:p w:rsidR="00D007FE" w:rsidRPr="00F16A17" w:rsidRDefault="00D007FE" w:rsidP="007A3735">
      <w:pPr>
        <w:tabs>
          <w:tab w:val="left" w:pos="7425"/>
        </w:tabs>
        <w:jc w:val="center"/>
        <w:rPr>
          <w:rFonts w:ascii="Arial" w:hAnsi="Arial" w:cs="Arial"/>
          <w:b/>
          <w:bCs/>
          <w:caps/>
          <w:sz w:val="28"/>
          <w:szCs w:val="28"/>
        </w:rPr>
      </w:pPr>
    </w:p>
    <w:tbl>
      <w:tblPr>
        <w:tblW w:w="9498" w:type="dxa"/>
        <w:tblInd w:w="2" w:type="dxa"/>
        <w:tblLayout w:type="fixed"/>
        <w:tblCellMar>
          <w:left w:w="0" w:type="dxa"/>
          <w:right w:w="0" w:type="dxa"/>
        </w:tblCellMar>
        <w:tblLook w:val="00A0" w:firstRow="1" w:lastRow="0" w:firstColumn="1" w:lastColumn="0" w:noHBand="0" w:noVBand="0"/>
      </w:tblPr>
      <w:tblGrid>
        <w:gridCol w:w="3544"/>
        <w:gridCol w:w="2427"/>
        <w:gridCol w:w="3527"/>
      </w:tblGrid>
      <w:tr w:rsidR="00D007FE" w:rsidRPr="0021478A">
        <w:tc>
          <w:tcPr>
            <w:tcW w:w="3544" w:type="dxa"/>
          </w:tcPr>
          <w:p w:rsidR="00D007FE" w:rsidRPr="0021478A" w:rsidRDefault="000F325A" w:rsidP="007A3735">
            <w:pPr>
              <w:rPr>
                <w:rFonts w:ascii="Arial" w:hAnsi="Arial" w:cs="Arial"/>
              </w:rPr>
            </w:pPr>
            <w:r>
              <w:rPr>
                <w:rFonts w:ascii="Arial" w:hAnsi="Arial" w:cs="Arial"/>
              </w:rPr>
              <w:t>15 октября</w:t>
            </w:r>
            <w:r w:rsidR="00D007FE" w:rsidRPr="0021478A">
              <w:rPr>
                <w:rFonts w:ascii="Arial" w:hAnsi="Arial" w:cs="Arial"/>
              </w:rPr>
              <w:t xml:space="preserve"> 2024 года</w:t>
            </w:r>
          </w:p>
        </w:tc>
        <w:tc>
          <w:tcPr>
            <w:tcW w:w="2427" w:type="dxa"/>
          </w:tcPr>
          <w:tbl>
            <w:tblPr>
              <w:tblW w:w="0" w:type="auto"/>
              <w:tblLayout w:type="fixed"/>
              <w:tblCellMar>
                <w:left w:w="0" w:type="dxa"/>
                <w:right w:w="0" w:type="dxa"/>
              </w:tblCellMar>
              <w:tblLook w:val="00A0" w:firstRow="1" w:lastRow="0" w:firstColumn="1" w:lastColumn="0" w:noHBand="0" w:noVBand="0"/>
            </w:tblPr>
            <w:tblGrid>
              <w:gridCol w:w="2211"/>
            </w:tblGrid>
            <w:tr w:rsidR="00D007FE" w:rsidRPr="0021478A">
              <w:tc>
                <w:tcPr>
                  <w:tcW w:w="2211" w:type="dxa"/>
                </w:tcPr>
                <w:p w:rsidR="00D007FE" w:rsidRPr="0021478A" w:rsidRDefault="00D007FE" w:rsidP="007A3735">
                  <w:pPr>
                    <w:ind w:left="571"/>
                    <w:jc w:val="center"/>
                    <w:rPr>
                      <w:rFonts w:ascii="Arial" w:hAnsi="Arial" w:cs="Arial"/>
                      <w:sz w:val="20"/>
                      <w:szCs w:val="20"/>
                    </w:rPr>
                  </w:pPr>
                  <w:r>
                    <w:rPr>
                      <w:rFonts w:ascii="Arial" w:hAnsi="Arial" w:cs="Arial"/>
                      <w:sz w:val="20"/>
                      <w:szCs w:val="20"/>
                    </w:rPr>
                    <w:t>п.</w:t>
                  </w:r>
                  <w:r w:rsidRPr="0021478A">
                    <w:rPr>
                      <w:rFonts w:ascii="Arial" w:hAnsi="Arial" w:cs="Arial"/>
                      <w:sz w:val="20"/>
                      <w:szCs w:val="20"/>
                    </w:rPr>
                    <w:t xml:space="preserve"> </w:t>
                  </w:r>
                  <w:r>
                    <w:rPr>
                      <w:rFonts w:ascii="Arial" w:hAnsi="Arial" w:cs="Arial"/>
                      <w:sz w:val="20"/>
                      <w:szCs w:val="20"/>
                    </w:rPr>
                    <w:t>Катайга</w:t>
                  </w:r>
                </w:p>
              </w:tc>
            </w:tr>
          </w:tbl>
          <w:p w:rsidR="00D007FE" w:rsidRPr="0021478A" w:rsidRDefault="00D007FE" w:rsidP="007A3735">
            <w:pPr>
              <w:jc w:val="center"/>
              <w:rPr>
                <w:rFonts w:ascii="Arial" w:hAnsi="Arial" w:cs="Arial"/>
              </w:rPr>
            </w:pPr>
          </w:p>
        </w:tc>
        <w:tc>
          <w:tcPr>
            <w:tcW w:w="3527" w:type="dxa"/>
          </w:tcPr>
          <w:p w:rsidR="00D007FE" w:rsidRPr="0021478A" w:rsidRDefault="00D007FE" w:rsidP="000F325A">
            <w:pPr>
              <w:ind w:right="57"/>
              <w:jc w:val="right"/>
              <w:rPr>
                <w:rFonts w:ascii="Arial" w:hAnsi="Arial" w:cs="Arial"/>
              </w:rPr>
            </w:pPr>
            <w:r w:rsidRPr="0021478A">
              <w:rPr>
                <w:rFonts w:ascii="Arial" w:hAnsi="Arial" w:cs="Arial"/>
              </w:rPr>
              <w:t xml:space="preserve">№  </w:t>
            </w:r>
            <w:r w:rsidR="000F325A">
              <w:rPr>
                <w:rFonts w:ascii="Arial" w:hAnsi="Arial" w:cs="Arial"/>
              </w:rPr>
              <w:t>110</w:t>
            </w:r>
            <w:r w:rsidRPr="0021478A">
              <w:rPr>
                <w:rFonts w:ascii="Arial" w:hAnsi="Arial" w:cs="Arial"/>
              </w:rPr>
              <w:t xml:space="preserve"> </w:t>
            </w:r>
          </w:p>
        </w:tc>
      </w:tr>
    </w:tbl>
    <w:p w:rsidR="00D007FE" w:rsidRPr="00140884" w:rsidRDefault="00D007FE" w:rsidP="007A3735">
      <w:pPr>
        <w:widowControl w:val="0"/>
        <w:tabs>
          <w:tab w:val="left" w:pos="-2552"/>
          <w:tab w:val="left" w:pos="0"/>
        </w:tabs>
        <w:ind w:right="4393"/>
        <w:jc w:val="both"/>
        <w:rPr>
          <w:sz w:val="20"/>
          <w:szCs w:val="20"/>
          <w:lang w:eastAsia="ar-SA"/>
        </w:rPr>
      </w:pP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Об утверждении административного регламента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 xml:space="preserve"> предоставления муниципальной услуги</w:t>
      </w:r>
      <w:r w:rsidRPr="007A3735">
        <w:rPr>
          <w:rFonts w:ascii="Arial" w:hAnsi="Arial" w:cs="Arial"/>
          <w:b w:val="0"/>
          <w:bCs w:val="0"/>
          <w:spacing w:val="2"/>
          <w:sz w:val="24"/>
          <w:szCs w:val="24"/>
        </w:rPr>
        <w:t xml:space="preserve"> «</w:t>
      </w:r>
      <w:r w:rsidRPr="007A3735">
        <w:rPr>
          <w:rFonts w:ascii="Arial" w:hAnsi="Arial" w:cs="Arial"/>
          <w:sz w:val="24"/>
          <w:szCs w:val="24"/>
        </w:rPr>
        <w:t>Передача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 xml:space="preserve"> принадлежащего гражданам на праве собственности</w:t>
      </w:r>
    </w:p>
    <w:p w:rsidR="00D007FE" w:rsidRDefault="00D007FE" w:rsidP="00E77EF6">
      <w:pPr>
        <w:pStyle w:val="ConsPlusTitle"/>
        <w:jc w:val="center"/>
        <w:rPr>
          <w:rFonts w:ascii="Arial" w:hAnsi="Arial" w:cs="Arial"/>
          <w:sz w:val="24"/>
          <w:szCs w:val="24"/>
        </w:rPr>
      </w:pPr>
      <w:r w:rsidRPr="007A3735">
        <w:rPr>
          <w:rFonts w:ascii="Arial" w:hAnsi="Arial" w:cs="Arial"/>
          <w:sz w:val="24"/>
          <w:szCs w:val="24"/>
        </w:rPr>
        <w:t xml:space="preserve"> жилого помещения в муниципальную собственность»</w:t>
      </w:r>
    </w:p>
    <w:p w:rsidR="00D007FE" w:rsidRPr="007A3735" w:rsidRDefault="00D007FE" w:rsidP="00E77EF6">
      <w:pPr>
        <w:pStyle w:val="ConsPlusTitle"/>
        <w:jc w:val="center"/>
        <w:rPr>
          <w:rFonts w:ascii="Arial" w:hAnsi="Arial" w:cs="Arial"/>
          <w:b w:val="0"/>
          <w:bCs w:val="0"/>
          <w:sz w:val="24"/>
          <w:szCs w:val="24"/>
          <w:lang w:eastAsia="ar-SA"/>
        </w:rPr>
      </w:pPr>
      <w:r w:rsidRPr="007A3735">
        <w:rPr>
          <w:rFonts w:ascii="Arial" w:hAnsi="Arial" w:cs="Arial"/>
          <w:sz w:val="24"/>
          <w:szCs w:val="24"/>
          <w:lang w:eastAsia="ar-SA"/>
        </w:rPr>
        <w:t xml:space="preserve"> на территории муниципального образования </w:t>
      </w:r>
      <w:r>
        <w:rPr>
          <w:rFonts w:ascii="Arial" w:hAnsi="Arial" w:cs="Arial"/>
          <w:sz w:val="24"/>
          <w:szCs w:val="24"/>
          <w:lang w:eastAsia="ar-SA"/>
        </w:rPr>
        <w:t>Катайгинское</w:t>
      </w:r>
      <w:r w:rsidRPr="007A3735">
        <w:rPr>
          <w:rFonts w:ascii="Arial" w:hAnsi="Arial" w:cs="Arial"/>
          <w:sz w:val="24"/>
          <w:szCs w:val="24"/>
          <w:lang w:eastAsia="ar-SA"/>
        </w:rPr>
        <w:t xml:space="preserve"> сельское поселение Верхнекетского района Томской области</w:t>
      </w:r>
    </w:p>
    <w:p w:rsidR="00D007FE" w:rsidRDefault="00D007FE">
      <w:pPr>
        <w:pStyle w:val="ConsPlusNormal"/>
        <w:jc w:val="both"/>
        <w:rPr>
          <w:rFonts w:cs="Times New Roman"/>
        </w:rPr>
      </w:pP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 xml:space="preserve">В соответствии с Гражданским </w:t>
      </w:r>
      <w:hyperlink r:id="rId4">
        <w:r w:rsidRPr="007A3735">
          <w:rPr>
            <w:rFonts w:ascii="Arial" w:hAnsi="Arial" w:cs="Arial"/>
            <w:sz w:val="24"/>
            <w:szCs w:val="24"/>
          </w:rPr>
          <w:t>кодексом</w:t>
        </w:r>
      </w:hyperlink>
      <w:r w:rsidRPr="007A3735">
        <w:rPr>
          <w:rFonts w:ascii="Arial" w:hAnsi="Arial" w:cs="Arial"/>
          <w:sz w:val="24"/>
          <w:szCs w:val="24"/>
        </w:rPr>
        <w:t xml:space="preserve"> Российской Федерации, Жилищным </w:t>
      </w:r>
      <w:hyperlink r:id="rId5">
        <w:r w:rsidRPr="007A3735">
          <w:rPr>
            <w:rFonts w:ascii="Arial" w:hAnsi="Arial" w:cs="Arial"/>
            <w:sz w:val="24"/>
            <w:szCs w:val="24"/>
          </w:rPr>
          <w:t>кодексом</w:t>
        </w:r>
      </w:hyperlink>
      <w:r w:rsidRPr="007A3735">
        <w:rPr>
          <w:rFonts w:ascii="Arial" w:hAnsi="Arial" w:cs="Arial"/>
          <w:sz w:val="24"/>
          <w:szCs w:val="24"/>
        </w:rPr>
        <w:t xml:space="preserve"> Российской Федерации, Федеральным </w:t>
      </w:r>
      <w:hyperlink r:id="rId6">
        <w:r w:rsidRPr="007A3735">
          <w:rPr>
            <w:rFonts w:ascii="Arial" w:hAnsi="Arial" w:cs="Arial"/>
            <w:sz w:val="24"/>
            <w:szCs w:val="24"/>
          </w:rPr>
          <w:t>законом</w:t>
        </w:r>
      </w:hyperlink>
      <w:r w:rsidRPr="007A3735">
        <w:rPr>
          <w:rFonts w:ascii="Arial" w:hAnsi="Arial" w:cs="Arial"/>
          <w:sz w:val="24"/>
          <w:szCs w:val="24"/>
        </w:rPr>
        <w:t xml:space="preserve"> от 29 декабря 2004 года N 189-ФЗ "О введении в действие Жилищного кодекса Российской Федерации", </w:t>
      </w:r>
      <w:hyperlink r:id="rId7">
        <w:r w:rsidRPr="007A3735">
          <w:rPr>
            <w:rFonts w:ascii="Arial" w:hAnsi="Arial" w:cs="Arial"/>
            <w:sz w:val="24"/>
            <w:szCs w:val="24"/>
          </w:rPr>
          <w:t>Законом</w:t>
        </w:r>
      </w:hyperlink>
      <w:r w:rsidRPr="007A3735">
        <w:rPr>
          <w:rFonts w:ascii="Arial" w:hAnsi="Arial" w:cs="Arial"/>
          <w:sz w:val="24"/>
          <w:szCs w:val="24"/>
        </w:rPr>
        <w:t xml:space="preserve"> Российской Федерации от 4 июля 1991 года N 1541-1 "О приватизации жилищного фонда в Российской Федерации", Федеральным </w:t>
      </w:r>
      <w:hyperlink r:id="rId8">
        <w:r w:rsidRPr="007A3735">
          <w:rPr>
            <w:rFonts w:ascii="Arial" w:hAnsi="Arial" w:cs="Arial"/>
            <w:sz w:val="24"/>
            <w:szCs w:val="24"/>
          </w:rPr>
          <w:t>законом</w:t>
        </w:r>
      </w:hyperlink>
      <w:r w:rsidRPr="007A3735">
        <w:rPr>
          <w:rFonts w:ascii="Arial" w:hAnsi="Arial" w:cs="Arial"/>
          <w:sz w:val="24"/>
          <w:szCs w:val="24"/>
        </w:rPr>
        <w:t xml:space="preserve"> от 27 июля 2010 года N 210-ФЗ "Об организации предоставления государственных и муниципальных услуг", </w:t>
      </w:r>
      <w:hyperlink r:id="rId9">
        <w:r w:rsidRPr="007A3735">
          <w:rPr>
            <w:rFonts w:ascii="Arial" w:hAnsi="Arial" w:cs="Arial"/>
            <w:sz w:val="24"/>
            <w:szCs w:val="24"/>
          </w:rPr>
          <w:t>Уставом</w:t>
        </w:r>
      </w:hyperlink>
      <w:r>
        <w:rPr>
          <w:rFonts w:ascii="Arial" w:hAnsi="Arial" w:cs="Arial"/>
          <w:sz w:val="24"/>
          <w:szCs w:val="24"/>
        </w:rPr>
        <w:t xml:space="preserve"> муниципального образования  Катайгинское сельское поселение Верхнекетского района Томской области,</w:t>
      </w:r>
      <w:r w:rsidRPr="007A3735">
        <w:rPr>
          <w:rFonts w:ascii="Arial" w:hAnsi="Arial" w:cs="Arial"/>
          <w:sz w:val="24"/>
          <w:szCs w:val="24"/>
        </w:rPr>
        <w:t xml:space="preserve"> постановляю:</w:t>
      </w:r>
    </w:p>
    <w:p w:rsidR="00D007FE" w:rsidRDefault="00D007FE">
      <w:pPr>
        <w:pStyle w:val="ConsPlusNormal"/>
        <w:ind w:firstLine="540"/>
        <w:jc w:val="both"/>
        <w:rPr>
          <w:rFonts w:cs="Times New Roman"/>
        </w:rPr>
      </w:pPr>
    </w:p>
    <w:p w:rsidR="00D007FE" w:rsidRPr="007A3735" w:rsidRDefault="00D007FE" w:rsidP="007A3735">
      <w:pPr>
        <w:pStyle w:val="ConsPlusTitle"/>
        <w:ind w:firstLine="708"/>
        <w:jc w:val="both"/>
        <w:rPr>
          <w:rFonts w:ascii="Arial" w:hAnsi="Arial" w:cs="Arial"/>
          <w:b w:val="0"/>
          <w:bCs w:val="0"/>
          <w:sz w:val="24"/>
          <w:szCs w:val="24"/>
        </w:rPr>
      </w:pPr>
      <w:r w:rsidRPr="007A3735">
        <w:rPr>
          <w:rFonts w:ascii="Arial" w:hAnsi="Arial" w:cs="Arial"/>
          <w:b w:val="0"/>
          <w:bCs w:val="0"/>
          <w:sz w:val="24"/>
          <w:szCs w:val="24"/>
        </w:rPr>
        <w:t xml:space="preserve">1. Утвердить административный регламент предоставления муниципальной услуги </w:t>
      </w:r>
      <w:r w:rsidRPr="007A3735">
        <w:rPr>
          <w:rFonts w:ascii="Arial" w:eastAsia="PMingLiU" w:hAnsi="Arial" w:cs="Arial"/>
          <w:b w:val="0"/>
          <w:bCs w:val="0"/>
          <w:sz w:val="24"/>
          <w:szCs w:val="24"/>
        </w:rPr>
        <w:t>«</w:t>
      </w:r>
      <w:r w:rsidRPr="007A3735">
        <w:rPr>
          <w:rFonts w:ascii="Arial" w:hAnsi="Arial" w:cs="Arial"/>
          <w:b w:val="0"/>
          <w:bCs w:val="0"/>
          <w:sz w:val="24"/>
          <w:szCs w:val="24"/>
        </w:rPr>
        <w:t>Передача принадлежащего гражданам на праве собственности жилого помещения в муниципальную собственность»</w:t>
      </w:r>
      <w:r w:rsidRPr="007A3735">
        <w:rPr>
          <w:rFonts w:ascii="Arial" w:hAnsi="Arial" w:cs="Arial"/>
          <w:b w:val="0"/>
          <w:bCs w:val="0"/>
          <w:sz w:val="24"/>
          <w:szCs w:val="24"/>
          <w:lang w:eastAsia="ar-SA"/>
        </w:rPr>
        <w:t xml:space="preserve"> на территории муниципального образования </w:t>
      </w:r>
      <w:r>
        <w:rPr>
          <w:rFonts w:ascii="Arial" w:hAnsi="Arial" w:cs="Arial"/>
          <w:b w:val="0"/>
          <w:bCs w:val="0"/>
          <w:sz w:val="24"/>
          <w:szCs w:val="24"/>
          <w:lang w:eastAsia="ar-SA"/>
        </w:rPr>
        <w:t>Катайгинское</w:t>
      </w:r>
      <w:r w:rsidRPr="007A3735">
        <w:rPr>
          <w:rFonts w:ascii="Arial" w:hAnsi="Arial" w:cs="Arial"/>
          <w:b w:val="0"/>
          <w:bCs w:val="0"/>
          <w:sz w:val="24"/>
          <w:szCs w:val="24"/>
          <w:lang w:eastAsia="ar-SA"/>
        </w:rPr>
        <w:t xml:space="preserve"> сельское поселение Верхнекетского района Томской области</w:t>
      </w:r>
      <w:r w:rsidRPr="007A3735">
        <w:rPr>
          <w:rFonts w:ascii="Arial" w:eastAsia="PMingLiU" w:hAnsi="Arial" w:cs="Arial"/>
          <w:b w:val="0"/>
          <w:bCs w:val="0"/>
          <w:sz w:val="24"/>
          <w:szCs w:val="24"/>
        </w:rPr>
        <w:t>»</w:t>
      </w:r>
      <w:r w:rsidRPr="007A3735">
        <w:rPr>
          <w:rFonts w:ascii="Arial" w:hAnsi="Arial" w:cs="Arial"/>
          <w:b w:val="0"/>
          <w:bCs w:val="0"/>
          <w:sz w:val="24"/>
          <w:szCs w:val="24"/>
        </w:rPr>
        <w:t>.</w:t>
      </w:r>
    </w:p>
    <w:p w:rsidR="00D007FE" w:rsidRPr="007A3735" w:rsidRDefault="00D007FE" w:rsidP="007A3735">
      <w:pPr>
        <w:tabs>
          <w:tab w:val="left" w:pos="1276"/>
          <w:tab w:val="left" w:pos="1418"/>
          <w:tab w:val="left" w:pos="1560"/>
          <w:tab w:val="left" w:pos="1843"/>
        </w:tabs>
        <w:spacing w:after="0" w:line="240" w:lineRule="auto"/>
        <w:ind w:firstLine="709"/>
        <w:jc w:val="both"/>
        <w:rPr>
          <w:rFonts w:ascii="Arial" w:hAnsi="Arial" w:cs="Arial"/>
          <w:sz w:val="24"/>
          <w:szCs w:val="24"/>
        </w:rPr>
      </w:pPr>
      <w:r w:rsidRPr="007A3735">
        <w:rPr>
          <w:rFonts w:ascii="Arial" w:hAnsi="Arial" w:cs="Arial"/>
          <w:sz w:val="24"/>
          <w:szCs w:val="24"/>
        </w:rPr>
        <w:t xml:space="preserve">2. Признать утратившим силу постановление Администрации </w:t>
      </w:r>
      <w:r>
        <w:rPr>
          <w:rFonts w:ascii="Arial" w:hAnsi="Arial" w:cs="Arial"/>
          <w:sz w:val="24"/>
          <w:szCs w:val="24"/>
        </w:rPr>
        <w:t>Катайгинского</w:t>
      </w:r>
      <w:r w:rsidRPr="007A3735">
        <w:rPr>
          <w:rFonts w:ascii="Arial" w:hAnsi="Arial" w:cs="Arial"/>
          <w:sz w:val="24"/>
          <w:szCs w:val="24"/>
        </w:rPr>
        <w:t xml:space="preserve"> сельского поселения:</w:t>
      </w:r>
    </w:p>
    <w:p w:rsidR="00D007FE" w:rsidRPr="007A3735" w:rsidRDefault="00D007FE" w:rsidP="007A3735">
      <w:pPr>
        <w:widowControl w:val="0"/>
        <w:autoSpaceDE w:val="0"/>
        <w:autoSpaceDN w:val="0"/>
        <w:adjustRightInd w:val="0"/>
        <w:spacing w:after="0" w:line="240" w:lineRule="auto"/>
        <w:ind w:firstLine="709"/>
        <w:jc w:val="both"/>
        <w:rPr>
          <w:rFonts w:ascii="Arial" w:hAnsi="Arial" w:cs="Arial"/>
          <w:sz w:val="24"/>
          <w:szCs w:val="24"/>
        </w:rPr>
      </w:pPr>
      <w:r w:rsidRPr="007A3735">
        <w:rPr>
          <w:rFonts w:ascii="Arial" w:hAnsi="Arial" w:cs="Arial"/>
          <w:sz w:val="24"/>
          <w:szCs w:val="24"/>
        </w:rPr>
        <w:t xml:space="preserve">1) от </w:t>
      </w:r>
      <w:r>
        <w:rPr>
          <w:rFonts w:ascii="Arial" w:hAnsi="Arial" w:cs="Arial"/>
          <w:sz w:val="24"/>
          <w:szCs w:val="24"/>
        </w:rPr>
        <w:t>18</w:t>
      </w:r>
      <w:r w:rsidRPr="007A3735">
        <w:rPr>
          <w:rFonts w:ascii="Arial" w:hAnsi="Arial" w:cs="Arial"/>
          <w:sz w:val="24"/>
          <w:szCs w:val="24"/>
        </w:rPr>
        <w:t xml:space="preserve">.04.2019 № </w:t>
      </w:r>
      <w:r>
        <w:rPr>
          <w:rFonts w:ascii="Arial" w:hAnsi="Arial" w:cs="Arial"/>
          <w:sz w:val="24"/>
          <w:szCs w:val="24"/>
        </w:rPr>
        <w:t>38</w:t>
      </w:r>
      <w:r w:rsidRPr="007A3735">
        <w:rPr>
          <w:rFonts w:ascii="Arial" w:hAnsi="Arial" w:cs="Arial"/>
          <w:sz w:val="24"/>
          <w:szCs w:val="24"/>
        </w:rPr>
        <w:t xml:space="preserve"> «Об утверждении административного регламента о предоставлении муниципальной услуги «Передача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D007FE" w:rsidRPr="007A3735" w:rsidRDefault="00D007FE" w:rsidP="007A3735">
      <w:pPr>
        <w:widowControl w:val="0"/>
        <w:spacing w:after="0" w:line="240" w:lineRule="auto"/>
        <w:ind w:firstLine="709"/>
        <w:jc w:val="both"/>
        <w:rPr>
          <w:rFonts w:ascii="Arial" w:hAnsi="Arial" w:cs="Arial"/>
          <w:i/>
          <w:iCs/>
          <w:sz w:val="24"/>
          <w:szCs w:val="24"/>
          <w:lang w:eastAsia="ar-SA"/>
        </w:rPr>
      </w:pPr>
      <w:r w:rsidRPr="007A3735">
        <w:rPr>
          <w:rFonts w:ascii="Arial" w:hAnsi="Arial" w:cs="Arial"/>
          <w:sz w:val="24"/>
          <w:szCs w:val="24"/>
          <w:lang w:eastAsia="ar-SA"/>
        </w:rPr>
        <w:t xml:space="preserve">2. </w:t>
      </w:r>
      <w:r w:rsidRPr="007A3735">
        <w:rPr>
          <w:rFonts w:ascii="Arial" w:hAnsi="Arial" w:cs="Arial"/>
          <w:color w:val="000000"/>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D007FE" w:rsidRPr="007A3735" w:rsidRDefault="00D007FE" w:rsidP="007A3735">
      <w:pPr>
        <w:autoSpaceDE w:val="0"/>
        <w:spacing w:after="0" w:line="240" w:lineRule="auto"/>
        <w:ind w:firstLine="709"/>
        <w:jc w:val="both"/>
        <w:rPr>
          <w:rFonts w:ascii="Arial" w:hAnsi="Arial" w:cs="Arial"/>
          <w:sz w:val="24"/>
          <w:szCs w:val="24"/>
          <w:lang w:eastAsia="ar-SA"/>
        </w:rPr>
      </w:pPr>
      <w:r w:rsidRPr="007A3735">
        <w:rPr>
          <w:rFonts w:ascii="Arial" w:hAnsi="Arial" w:cs="Arial"/>
          <w:sz w:val="24"/>
          <w:szCs w:val="24"/>
          <w:lang w:eastAsia="ar-SA"/>
        </w:rPr>
        <w:t>3. Контроль за исполнением настоящего постановления оставляю за собой.</w:t>
      </w:r>
    </w:p>
    <w:p w:rsidR="00D007FE" w:rsidRPr="007A3735" w:rsidRDefault="00D007FE" w:rsidP="007A3735">
      <w:pPr>
        <w:widowControl w:val="0"/>
        <w:tabs>
          <w:tab w:val="left" w:pos="-2552"/>
          <w:tab w:val="left" w:pos="426"/>
        </w:tabs>
        <w:spacing w:line="276" w:lineRule="auto"/>
        <w:ind w:firstLine="709"/>
        <w:jc w:val="both"/>
        <w:rPr>
          <w:rFonts w:ascii="Arial" w:hAnsi="Arial" w:cs="Arial"/>
          <w:sz w:val="24"/>
          <w:szCs w:val="24"/>
          <w:shd w:val="clear" w:color="auto" w:fill="FFFF00"/>
          <w:lang w:eastAsia="ar-SA"/>
        </w:rPr>
      </w:pPr>
    </w:p>
    <w:p w:rsidR="00D007FE" w:rsidRPr="007A3735" w:rsidRDefault="00D007FE" w:rsidP="00974974">
      <w:pPr>
        <w:widowControl w:val="0"/>
        <w:tabs>
          <w:tab w:val="left" w:pos="-2552"/>
          <w:tab w:val="left" w:pos="426"/>
        </w:tabs>
        <w:spacing w:line="276" w:lineRule="auto"/>
        <w:jc w:val="both"/>
        <w:rPr>
          <w:rFonts w:ascii="Arial" w:hAnsi="Arial" w:cs="Arial"/>
          <w:sz w:val="24"/>
          <w:szCs w:val="24"/>
          <w:shd w:val="clear" w:color="auto" w:fill="FFFF00"/>
          <w:lang w:eastAsia="ar-SA"/>
        </w:rPr>
      </w:pPr>
    </w:p>
    <w:p w:rsidR="00D007FE" w:rsidRPr="000F325A" w:rsidRDefault="000F325A" w:rsidP="000F325A">
      <w:pPr>
        <w:pStyle w:val="a3"/>
        <w:rPr>
          <w:rFonts w:ascii="Arial" w:hAnsi="Arial" w:cs="Arial"/>
          <w:sz w:val="24"/>
          <w:szCs w:val="24"/>
        </w:rPr>
      </w:pPr>
      <w:r w:rsidRPr="000F325A">
        <w:rPr>
          <w:rFonts w:ascii="Arial" w:hAnsi="Arial" w:cs="Arial"/>
          <w:sz w:val="24"/>
          <w:szCs w:val="24"/>
        </w:rPr>
        <w:t>И.о. Главы</w:t>
      </w:r>
      <w:r w:rsidR="00D007FE" w:rsidRPr="000F325A">
        <w:rPr>
          <w:rFonts w:ascii="Arial" w:hAnsi="Arial" w:cs="Arial"/>
          <w:sz w:val="24"/>
          <w:szCs w:val="24"/>
        </w:rPr>
        <w:t xml:space="preserve"> Катайгинского</w:t>
      </w:r>
    </w:p>
    <w:p w:rsidR="00D007FE" w:rsidRPr="000F325A" w:rsidRDefault="00D007FE" w:rsidP="000F325A">
      <w:pPr>
        <w:pStyle w:val="a3"/>
        <w:rPr>
          <w:rFonts w:ascii="Arial" w:hAnsi="Arial" w:cs="Arial"/>
          <w:sz w:val="24"/>
          <w:szCs w:val="24"/>
        </w:rPr>
      </w:pPr>
      <w:r w:rsidRPr="000F325A">
        <w:rPr>
          <w:rFonts w:ascii="Arial" w:hAnsi="Arial" w:cs="Arial"/>
          <w:sz w:val="24"/>
          <w:szCs w:val="24"/>
        </w:rPr>
        <w:t xml:space="preserve">сельского поселения                                                                          </w:t>
      </w:r>
      <w:r w:rsidR="000F325A" w:rsidRPr="000F325A">
        <w:rPr>
          <w:rFonts w:ascii="Arial" w:hAnsi="Arial" w:cs="Arial"/>
          <w:sz w:val="24"/>
          <w:szCs w:val="24"/>
        </w:rPr>
        <w:t>Л.С. Дубанос</w:t>
      </w:r>
    </w:p>
    <w:p w:rsidR="00D007FE" w:rsidRDefault="00D007FE" w:rsidP="007A3735">
      <w:pPr>
        <w:spacing w:after="0" w:line="240" w:lineRule="auto"/>
        <w:ind w:left="5664"/>
        <w:jc w:val="right"/>
        <w:rPr>
          <w:rFonts w:ascii="Arial" w:hAnsi="Arial" w:cs="Arial"/>
          <w:color w:val="000000"/>
        </w:rPr>
      </w:pPr>
    </w:p>
    <w:p w:rsidR="000F325A" w:rsidRDefault="000F325A" w:rsidP="007A3735">
      <w:pPr>
        <w:spacing w:after="0" w:line="240" w:lineRule="auto"/>
        <w:ind w:left="5664"/>
        <w:jc w:val="right"/>
        <w:rPr>
          <w:rFonts w:ascii="Arial" w:hAnsi="Arial" w:cs="Arial"/>
          <w:color w:val="000000"/>
        </w:rPr>
      </w:pPr>
    </w:p>
    <w:p w:rsidR="00D007FE" w:rsidRDefault="00D007FE" w:rsidP="007A3735">
      <w:pPr>
        <w:spacing w:after="0" w:line="240" w:lineRule="auto"/>
        <w:ind w:left="5664"/>
        <w:jc w:val="right"/>
        <w:rPr>
          <w:rFonts w:ascii="Arial" w:hAnsi="Arial" w:cs="Arial"/>
          <w:color w:val="000000"/>
        </w:rPr>
      </w:pPr>
    </w:p>
    <w:p w:rsidR="00D007FE" w:rsidRPr="00013400" w:rsidRDefault="00D007FE" w:rsidP="007A3735">
      <w:pPr>
        <w:spacing w:after="0" w:line="240" w:lineRule="auto"/>
        <w:ind w:left="5664"/>
        <w:jc w:val="right"/>
        <w:rPr>
          <w:rFonts w:ascii="Arial" w:hAnsi="Arial" w:cs="Arial"/>
          <w:color w:val="000000"/>
        </w:rPr>
      </w:pPr>
      <w:r w:rsidRPr="00013400">
        <w:rPr>
          <w:rFonts w:ascii="Arial" w:hAnsi="Arial" w:cs="Arial"/>
          <w:color w:val="000000"/>
        </w:rPr>
        <w:lastRenderedPageBreak/>
        <w:t>УТВЕРЖДЕН</w:t>
      </w:r>
    </w:p>
    <w:p w:rsidR="00D007FE" w:rsidRPr="00013400" w:rsidRDefault="00D007FE" w:rsidP="007A3735">
      <w:pPr>
        <w:spacing w:after="0" w:line="240" w:lineRule="auto"/>
        <w:ind w:left="5664"/>
        <w:jc w:val="right"/>
        <w:rPr>
          <w:rFonts w:ascii="Arial" w:hAnsi="Arial" w:cs="Arial"/>
          <w:color w:val="000000"/>
        </w:rPr>
      </w:pPr>
      <w:r w:rsidRPr="00013400">
        <w:rPr>
          <w:rFonts w:ascii="Arial" w:hAnsi="Arial" w:cs="Arial"/>
          <w:color w:val="000000"/>
        </w:rPr>
        <w:t>постановлением администрации</w:t>
      </w:r>
    </w:p>
    <w:p w:rsidR="00D007FE" w:rsidRPr="00013400" w:rsidRDefault="00D007FE" w:rsidP="007A3735">
      <w:pPr>
        <w:spacing w:after="0" w:line="240" w:lineRule="auto"/>
        <w:ind w:left="5664"/>
        <w:jc w:val="right"/>
        <w:rPr>
          <w:rFonts w:ascii="Arial" w:hAnsi="Arial" w:cs="Arial"/>
          <w:color w:val="000000"/>
        </w:rPr>
      </w:pPr>
      <w:r>
        <w:rPr>
          <w:rFonts w:ascii="Arial" w:hAnsi="Arial" w:cs="Arial"/>
          <w:color w:val="000000"/>
        </w:rPr>
        <w:t>Катайгинского</w:t>
      </w:r>
      <w:r w:rsidRPr="00013400">
        <w:rPr>
          <w:rFonts w:ascii="Arial" w:hAnsi="Arial" w:cs="Arial"/>
          <w:color w:val="000000"/>
        </w:rPr>
        <w:t xml:space="preserve"> сельского поселения</w:t>
      </w:r>
    </w:p>
    <w:p w:rsidR="00D007FE" w:rsidRPr="00140884" w:rsidRDefault="00D007FE" w:rsidP="007A3735">
      <w:pPr>
        <w:widowControl w:val="0"/>
        <w:autoSpaceDE w:val="0"/>
        <w:spacing w:after="0" w:line="240" w:lineRule="auto"/>
        <w:jc w:val="right"/>
        <w:rPr>
          <w:lang w:eastAsia="ar-SA"/>
        </w:rPr>
      </w:pPr>
      <w:r>
        <w:rPr>
          <w:rFonts w:ascii="Arial" w:hAnsi="Arial" w:cs="Arial"/>
          <w:color w:val="000000"/>
        </w:rPr>
        <w:t xml:space="preserve">                                                                                     </w:t>
      </w:r>
      <w:r w:rsidRPr="00013400">
        <w:rPr>
          <w:rFonts w:ascii="Arial" w:hAnsi="Arial" w:cs="Arial"/>
          <w:color w:val="000000"/>
        </w:rPr>
        <w:t xml:space="preserve">от </w:t>
      </w:r>
      <w:r w:rsidR="000F325A">
        <w:rPr>
          <w:rFonts w:ascii="Arial" w:hAnsi="Arial" w:cs="Arial"/>
          <w:color w:val="000000"/>
        </w:rPr>
        <w:t>15.10.</w:t>
      </w:r>
      <w:r w:rsidRPr="00013400">
        <w:rPr>
          <w:rFonts w:ascii="Arial" w:hAnsi="Arial" w:cs="Arial"/>
          <w:color w:val="000000"/>
        </w:rPr>
        <w:t>2024 №</w:t>
      </w:r>
      <w:r>
        <w:rPr>
          <w:rFonts w:ascii="Arial" w:hAnsi="Arial" w:cs="Arial"/>
          <w:color w:val="000000"/>
        </w:rPr>
        <w:t xml:space="preserve"> </w:t>
      </w:r>
      <w:r w:rsidR="000F325A">
        <w:rPr>
          <w:rFonts w:ascii="Arial" w:hAnsi="Arial" w:cs="Arial"/>
          <w:color w:val="000000"/>
        </w:rPr>
        <w:t>110</w:t>
      </w:r>
    </w:p>
    <w:p w:rsidR="00D007FE" w:rsidRPr="001245B3" w:rsidRDefault="00D007FE" w:rsidP="007A3735">
      <w:pPr>
        <w:pStyle w:val="Default"/>
        <w:ind w:left="5528"/>
        <w:rPr>
          <w:color w:val="auto"/>
          <w:sz w:val="26"/>
          <w:szCs w:val="26"/>
        </w:rPr>
      </w:pPr>
      <w:r w:rsidRPr="001245B3">
        <w:rPr>
          <w:color w:val="auto"/>
          <w:sz w:val="26"/>
          <w:szCs w:val="26"/>
        </w:rPr>
        <w:t xml:space="preserve"> </w:t>
      </w:r>
    </w:p>
    <w:p w:rsidR="00D007FE" w:rsidRPr="001245B3" w:rsidRDefault="00D007FE" w:rsidP="007A3735">
      <w:pPr>
        <w:pStyle w:val="ConsPlusNormal"/>
        <w:jc w:val="both"/>
        <w:rPr>
          <w:rFonts w:cs="Times New Roman"/>
          <w:sz w:val="24"/>
          <w:szCs w:val="24"/>
        </w:rPr>
      </w:pPr>
    </w:p>
    <w:p w:rsidR="00D007FE" w:rsidRPr="007A3735" w:rsidRDefault="00D007FE" w:rsidP="007A3735">
      <w:pPr>
        <w:pStyle w:val="ConsPlusTitle"/>
        <w:jc w:val="center"/>
        <w:rPr>
          <w:rFonts w:ascii="Arial" w:hAnsi="Arial" w:cs="Arial"/>
          <w:sz w:val="24"/>
          <w:szCs w:val="24"/>
        </w:rPr>
      </w:pPr>
      <w:bookmarkStart w:id="0" w:name="P39"/>
      <w:bookmarkEnd w:id="0"/>
      <w:r w:rsidRPr="007A3735">
        <w:rPr>
          <w:rFonts w:ascii="Arial" w:hAnsi="Arial" w:cs="Arial"/>
          <w:sz w:val="24"/>
          <w:szCs w:val="24"/>
        </w:rPr>
        <w:t>Административный регламент</w:t>
      </w:r>
    </w:p>
    <w:p w:rsidR="00D007FE" w:rsidRDefault="00D007FE" w:rsidP="007A3735">
      <w:pPr>
        <w:pStyle w:val="ConsPlusTitle"/>
        <w:jc w:val="center"/>
        <w:rPr>
          <w:rFonts w:ascii="Arial" w:hAnsi="Arial" w:cs="Arial"/>
          <w:sz w:val="24"/>
          <w:szCs w:val="24"/>
        </w:rPr>
      </w:pPr>
      <w:r w:rsidRPr="007A3735">
        <w:rPr>
          <w:rFonts w:ascii="Arial" w:hAnsi="Arial" w:cs="Arial"/>
          <w:sz w:val="24"/>
          <w:szCs w:val="24"/>
        </w:rPr>
        <w:t xml:space="preserve"> предоставления муниципальной услуги «Передача принадлежащего гражданам на праве собственности жилого помещения в </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I. ОБЩИЕ ПОЛОЖЕНИЯ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Предмет регулирования административного регламента</w:t>
      </w:r>
    </w:p>
    <w:p w:rsidR="00D007FE" w:rsidRPr="007A3735" w:rsidRDefault="00D007FE" w:rsidP="007A3735">
      <w:pPr>
        <w:pStyle w:val="ConsPlusNormal"/>
        <w:jc w:val="both"/>
        <w:rPr>
          <w:rFonts w:ascii="Arial" w:hAnsi="Arial" w:cs="Arial"/>
          <w:sz w:val="24"/>
          <w:szCs w:val="24"/>
        </w:rPr>
      </w:pPr>
    </w:p>
    <w:p w:rsidR="00D007FE" w:rsidRPr="00E77EF6" w:rsidRDefault="00D007FE" w:rsidP="00E77EF6">
      <w:pPr>
        <w:pStyle w:val="ConsPlusNormal"/>
        <w:ind w:firstLine="540"/>
        <w:jc w:val="both"/>
        <w:rPr>
          <w:rFonts w:ascii="Arial" w:hAnsi="Arial" w:cs="Arial"/>
          <w:sz w:val="24"/>
          <w:szCs w:val="24"/>
        </w:rPr>
      </w:pPr>
      <w:bookmarkStart w:id="1" w:name="P46"/>
      <w:bookmarkEnd w:id="1"/>
      <w:r w:rsidRPr="00E53402">
        <w:rPr>
          <w:rFonts w:ascii="Arial" w:hAnsi="Arial" w:cs="Arial"/>
          <w:sz w:val="24"/>
          <w:szCs w:val="24"/>
        </w:rPr>
        <w:t xml:space="preserve">1. </w:t>
      </w:r>
      <w:r w:rsidRPr="00E77EF6">
        <w:rPr>
          <w:rFonts w:ascii="Arial" w:hAnsi="Arial" w:cs="Arial"/>
          <w:sz w:val="24"/>
          <w:szCs w:val="24"/>
        </w:rPr>
        <w:t>Настоящий административный регламент устанавливает порядок и стандарт предоставления муниципальной услуги "Передача принадлежащего гражданам на праве собственности жилого помещения в муниципал</w:t>
      </w:r>
      <w:r>
        <w:rPr>
          <w:rFonts w:ascii="Arial" w:hAnsi="Arial" w:cs="Arial"/>
          <w:sz w:val="24"/>
          <w:szCs w:val="24"/>
        </w:rPr>
        <w:t>ьную собственность</w:t>
      </w:r>
      <w:r w:rsidRPr="00E77EF6">
        <w:rPr>
          <w:rFonts w:ascii="Arial" w:hAnsi="Arial" w:cs="Arial"/>
          <w:sz w:val="24"/>
          <w:szCs w:val="24"/>
        </w:rPr>
        <w:t xml:space="preserve">", в том числе порядок взаимодействия администрации </w:t>
      </w:r>
      <w:r>
        <w:rPr>
          <w:rFonts w:ascii="Arial" w:hAnsi="Arial" w:cs="Arial"/>
          <w:sz w:val="24"/>
          <w:szCs w:val="24"/>
        </w:rPr>
        <w:t>Катайгинского сельского поселения</w:t>
      </w:r>
      <w:r w:rsidRPr="00E77EF6">
        <w:rPr>
          <w:rFonts w:ascii="Arial" w:hAnsi="Arial" w:cs="Arial"/>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передаче гражданами Российской Федерации приватизированных жилых помещений, находившихся </w:t>
      </w:r>
      <w:r>
        <w:rPr>
          <w:rFonts w:ascii="Arial" w:hAnsi="Arial" w:cs="Arial"/>
          <w:sz w:val="24"/>
          <w:szCs w:val="24"/>
        </w:rPr>
        <w:t>на территории муниципального образования Катайгинское сельское поселение Верхнекетского района Томской области</w:t>
      </w:r>
      <w:r w:rsidRPr="00E77EF6">
        <w:rPr>
          <w:rFonts w:ascii="Arial" w:hAnsi="Arial" w:cs="Arial"/>
          <w:sz w:val="24"/>
          <w:szCs w:val="24"/>
        </w:rPr>
        <w:t xml:space="preserve"> (далее - приватизированные жилые помещения), в муниципальную собственность </w:t>
      </w:r>
      <w:r>
        <w:rPr>
          <w:rFonts w:ascii="Arial" w:hAnsi="Arial" w:cs="Arial"/>
          <w:sz w:val="24"/>
          <w:szCs w:val="24"/>
        </w:rPr>
        <w:t>Катайгинского</w:t>
      </w:r>
      <w:r w:rsidRPr="00E77EF6">
        <w:rPr>
          <w:rFonts w:ascii="Arial" w:hAnsi="Arial" w:cs="Arial"/>
          <w:sz w:val="24"/>
          <w:szCs w:val="24"/>
        </w:rPr>
        <w:t xml:space="preserve"> сельского поселения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 Целью настоящего административного регламента является обеспечение открытости порядка предоставления муниципальной услуги, указанной в </w:t>
      </w:r>
      <w:hyperlink w:anchor="P46">
        <w:r w:rsidRPr="007A3735">
          <w:rPr>
            <w:rFonts w:ascii="Arial" w:hAnsi="Arial" w:cs="Arial"/>
            <w:color w:val="0000FF"/>
            <w:sz w:val="24"/>
            <w:szCs w:val="24"/>
          </w:rPr>
          <w:t>пункте 1</w:t>
        </w:r>
      </w:hyperlink>
      <w:r w:rsidRPr="007A3735">
        <w:rPr>
          <w:rFonts w:ascii="Arial" w:hAnsi="Arial" w:cs="Arial"/>
          <w:sz w:val="24"/>
          <w:szCs w:val="24"/>
        </w:rPr>
        <w:t xml:space="preserve">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Круг заявителей</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2" w:name="P51"/>
      <w:bookmarkEnd w:id="2"/>
      <w:r w:rsidRPr="007A3735">
        <w:rPr>
          <w:rFonts w:ascii="Arial" w:hAnsi="Arial" w:cs="Arial"/>
          <w:sz w:val="24"/>
          <w:szCs w:val="24"/>
        </w:rPr>
        <w:t>3. Заявителями на предоставление муниципальной услуги являются граждане Российской Федерации (далее - граждане), которым приватизированные жилые помещения принадлежат на праве собственности и для которых указанные приватизированные жилые помещения являются единственным местом постоянного проживания (далее - заявители).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5. В случае обращения заявителя или его представителя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которых посредством комплексного запроса не осуществляется, </w:t>
      </w:r>
      <w:r w:rsidRPr="007A3735">
        <w:rPr>
          <w:rFonts w:ascii="Arial" w:hAnsi="Arial" w:cs="Arial"/>
          <w:sz w:val="24"/>
          <w:szCs w:val="24"/>
        </w:rPr>
        <w:lastRenderedPageBreak/>
        <w:t>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Требования к порядку информирования о предоставлении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D007FE" w:rsidRPr="007A3735" w:rsidRDefault="00D007FE" w:rsidP="000F325A">
      <w:pPr>
        <w:pStyle w:val="ConsPlusNormal"/>
        <w:ind w:firstLine="709"/>
        <w:jc w:val="both"/>
        <w:rPr>
          <w:rFonts w:ascii="Arial" w:hAnsi="Arial" w:cs="Arial"/>
          <w:sz w:val="24"/>
          <w:szCs w:val="24"/>
        </w:rPr>
      </w:pPr>
      <w:bookmarkStart w:id="3" w:name="P59"/>
      <w:bookmarkEnd w:id="3"/>
      <w:r w:rsidRPr="007A3735">
        <w:rPr>
          <w:rFonts w:ascii="Arial" w:hAnsi="Arial" w:cs="Arial"/>
          <w:sz w:val="24"/>
          <w:szCs w:val="24"/>
        </w:rPr>
        <w:t>7. Информация по вопросам предоставления муниципальной услуги и о ходе предоставления муниципальной услуги предоставляется: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при личном контакте с заявителем или его представителем;</w:t>
      </w:r>
    </w:p>
    <w:p w:rsidR="00D007FE" w:rsidRDefault="00D007FE" w:rsidP="00E53402">
      <w:pPr>
        <w:pStyle w:val="ConsPlusNormal"/>
        <w:ind w:firstLine="567"/>
        <w:jc w:val="both"/>
        <w:rPr>
          <w:rFonts w:ascii="Arial" w:hAnsi="Arial" w:cs="Arial"/>
          <w:sz w:val="24"/>
          <w:szCs w:val="24"/>
        </w:rPr>
      </w:pPr>
      <w:r w:rsidRPr="007A3735">
        <w:rPr>
          <w:rFonts w:ascii="Arial" w:hAnsi="Arial" w:cs="Arial"/>
          <w:sz w:val="24"/>
          <w:szCs w:val="24"/>
        </w:rPr>
        <w:t>2) с использованием средств телефонной связи,</w:t>
      </w:r>
    </w:p>
    <w:p w:rsidR="00D007FE" w:rsidRDefault="00D007FE" w:rsidP="00E53402">
      <w:pPr>
        <w:pStyle w:val="ConsPlusNormal"/>
        <w:ind w:firstLine="567"/>
        <w:jc w:val="both"/>
        <w:rPr>
          <w:rFonts w:ascii="Arial" w:hAnsi="Arial" w:cs="Arial"/>
          <w:sz w:val="24"/>
          <w:szCs w:val="24"/>
        </w:rPr>
      </w:pPr>
      <w:r>
        <w:rPr>
          <w:rFonts w:ascii="Arial" w:hAnsi="Arial" w:cs="Arial"/>
          <w:sz w:val="24"/>
          <w:szCs w:val="24"/>
        </w:rPr>
        <w:t>-</w:t>
      </w:r>
      <w:r w:rsidRPr="007A3735">
        <w:rPr>
          <w:rFonts w:ascii="Arial" w:hAnsi="Arial" w:cs="Arial"/>
          <w:sz w:val="24"/>
          <w:szCs w:val="24"/>
        </w:rPr>
        <w:t xml:space="preserve"> через официальный сайт</w:t>
      </w:r>
      <w:r w:rsidRPr="00E53402">
        <w:rPr>
          <w:rFonts w:ascii="Arial" w:hAnsi="Arial" w:cs="Arial"/>
          <w:sz w:val="24"/>
          <w:szCs w:val="24"/>
        </w:rPr>
        <w:t xml:space="preserve"> </w:t>
      </w:r>
      <w:r w:rsidRPr="007A3735">
        <w:rPr>
          <w:rFonts w:ascii="Arial" w:hAnsi="Arial" w:cs="Arial"/>
          <w:sz w:val="24"/>
          <w:szCs w:val="24"/>
        </w:rPr>
        <w:t>Администрации</w:t>
      </w:r>
      <w:r w:rsidRPr="00E53402">
        <w:rPr>
          <w:rFonts w:ascii="Arial" w:hAnsi="Arial" w:cs="Arial"/>
          <w:sz w:val="24"/>
          <w:szCs w:val="24"/>
        </w:rPr>
        <w:t xml:space="preserve"> Верхнекетского района: http://www.vktadm.ru/settlement/saiginskoe/municipalservices.php/ (далее - официальный</w:t>
      </w:r>
      <w:r w:rsidRPr="007A3735">
        <w:rPr>
          <w:rFonts w:ascii="Arial" w:hAnsi="Arial" w:cs="Arial"/>
          <w:sz w:val="24"/>
          <w:szCs w:val="24"/>
        </w:rPr>
        <w:t xml:space="preserve"> сайт администрации), </w:t>
      </w:r>
    </w:p>
    <w:p w:rsidR="00D007FE" w:rsidRPr="007A3735" w:rsidRDefault="00D007FE" w:rsidP="00E53402">
      <w:pPr>
        <w:pStyle w:val="ConsPlusNormal"/>
        <w:ind w:firstLine="567"/>
        <w:jc w:val="both"/>
        <w:rPr>
          <w:rFonts w:ascii="Arial" w:hAnsi="Arial" w:cs="Arial"/>
          <w:sz w:val="24"/>
          <w:szCs w:val="24"/>
        </w:rPr>
      </w:pPr>
      <w:r>
        <w:rPr>
          <w:rFonts w:ascii="Arial" w:hAnsi="Arial" w:cs="Arial"/>
          <w:sz w:val="24"/>
          <w:szCs w:val="24"/>
        </w:rPr>
        <w:t xml:space="preserve">- </w:t>
      </w:r>
      <w:r w:rsidRPr="007A3735">
        <w:rPr>
          <w:rFonts w:ascii="Arial" w:hAnsi="Arial" w:cs="Arial"/>
          <w:sz w:val="24"/>
          <w:szCs w:val="24"/>
        </w:rPr>
        <w:t xml:space="preserve">по электронной почте администрации </w:t>
      </w:r>
      <w:r>
        <w:rPr>
          <w:rFonts w:ascii="Arial" w:hAnsi="Arial" w:cs="Arial"/>
          <w:sz w:val="24"/>
          <w:szCs w:val="24"/>
          <w:lang w:val="en-US"/>
        </w:rPr>
        <w:t>sakat</w:t>
      </w:r>
      <w:r w:rsidRPr="00E53402">
        <w:rPr>
          <w:rFonts w:ascii="Arial" w:hAnsi="Arial" w:cs="Arial"/>
          <w:sz w:val="24"/>
          <w:szCs w:val="24"/>
        </w:rPr>
        <w:t>@</w:t>
      </w:r>
      <w:r>
        <w:rPr>
          <w:rFonts w:ascii="Arial" w:hAnsi="Arial" w:cs="Arial"/>
          <w:sz w:val="24"/>
          <w:szCs w:val="24"/>
          <w:lang w:val="en-US"/>
        </w:rPr>
        <w:t>tomsk</w:t>
      </w:r>
      <w:r w:rsidRPr="00E53402">
        <w:rPr>
          <w:rFonts w:ascii="Arial" w:hAnsi="Arial" w:cs="Arial"/>
          <w:sz w:val="24"/>
          <w:szCs w:val="24"/>
        </w:rPr>
        <w:t>.</w:t>
      </w:r>
      <w:r>
        <w:rPr>
          <w:rFonts w:ascii="Arial" w:hAnsi="Arial" w:cs="Arial"/>
          <w:sz w:val="24"/>
          <w:szCs w:val="24"/>
          <w:lang w:val="en-US"/>
        </w:rPr>
        <w:t>gov</w:t>
      </w:r>
      <w:r w:rsidRPr="00E53402">
        <w:rPr>
          <w:rFonts w:ascii="Arial" w:hAnsi="Arial" w:cs="Arial"/>
          <w:sz w:val="24"/>
          <w:szCs w:val="24"/>
        </w:rPr>
        <w:t>.</w:t>
      </w:r>
      <w:r>
        <w:rPr>
          <w:rFonts w:ascii="Arial" w:hAnsi="Arial" w:cs="Arial"/>
          <w:sz w:val="24"/>
          <w:szCs w:val="24"/>
          <w:lang w:val="en-US"/>
        </w:rPr>
        <w:t>ru</w:t>
      </w:r>
      <w:r w:rsidRPr="007A3735">
        <w:rPr>
          <w:rFonts w:ascii="Arial" w:hAnsi="Arial" w:cs="Arial"/>
          <w:sz w:val="24"/>
          <w:szCs w:val="24"/>
        </w:rPr>
        <w:t xml:space="preserve"> (далее - электронная почта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письменно в случае письменного обращения заявителя или его представителя.</w:t>
      </w: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007FE" w:rsidRPr="007A3735" w:rsidRDefault="00D007FE" w:rsidP="000F325A">
      <w:pPr>
        <w:pStyle w:val="ConsPlusNormal"/>
        <w:ind w:firstLine="709"/>
        <w:jc w:val="both"/>
        <w:rPr>
          <w:rFonts w:ascii="Arial" w:hAnsi="Arial" w:cs="Arial"/>
          <w:sz w:val="24"/>
          <w:szCs w:val="24"/>
        </w:rPr>
      </w:pPr>
      <w:bookmarkStart w:id="4" w:name="P64"/>
      <w:bookmarkEnd w:id="4"/>
      <w:r w:rsidRPr="007A3735">
        <w:rPr>
          <w:rFonts w:ascii="Arial" w:hAnsi="Arial" w:cs="Arial"/>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об органе местного самоуправления муницип</w:t>
      </w:r>
      <w:r>
        <w:rPr>
          <w:rFonts w:ascii="Arial" w:hAnsi="Arial" w:cs="Arial"/>
          <w:sz w:val="24"/>
          <w:szCs w:val="24"/>
        </w:rPr>
        <w:t>ального образования Катайгинское сельское поселение Верхнекетского района Томской области</w:t>
      </w:r>
      <w:r w:rsidRPr="007A3735">
        <w:rPr>
          <w:rFonts w:ascii="Arial" w:hAnsi="Arial" w:cs="Arial"/>
          <w:sz w:val="24"/>
          <w:szCs w:val="24"/>
        </w:rPr>
        <w:t xml:space="preserve">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 порядке предоставления муниципальной услуги и ходе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 перечне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 времени приема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о сроке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6) об основаниях отказа в приеме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 об основаниях отказа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актуальность;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своевременность;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четкость и доступность в изложении информации;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полнота информации;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соответствие информации требованиям законодательства.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0F325A" w:rsidRPr="007A3735">
        <w:rPr>
          <w:rFonts w:ascii="Arial" w:hAnsi="Arial" w:cs="Arial"/>
          <w:sz w:val="24"/>
          <w:szCs w:val="24"/>
        </w:rPr>
        <w:t>заявителю,</w:t>
      </w:r>
      <w:r w:rsidRPr="007A3735">
        <w:rPr>
          <w:rFonts w:ascii="Arial" w:hAnsi="Arial" w:cs="Arial"/>
          <w:sz w:val="24"/>
          <w:szCs w:val="24"/>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Прием заявителей главой администрации проводится по предварительной записи, которая осуществляется по телефону +7 (382</w:t>
      </w:r>
      <w:r>
        <w:rPr>
          <w:rFonts w:ascii="Arial" w:hAnsi="Arial" w:cs="Arial"/>
          <w:sz w:val="24"/>
          <w:szCs w:val="24"/>
        </w:rPr>
        <w:t>58) 35-148</w:t>
      </w:r>
      <w:r w:rsidRPr="007A3735">
        <w:rPr>
          <w:rFonts w:ascii="Arial" w:hAnsi="Arial" w:cs="Arial"/>
          <w:sz w:val="24"/>
          <w:szCs w:val="24"/>
        </w:rPr>
        <w:t>.</w:t>
      </w:r>
    </w:p>
    <w:p w:rsidR="00D007FE" w:rsidRPr="007A3735" w:rsidRDefault="00D007FE" w:rsidP="007A3735">
      <w:pPr>
        <w:pStyle w:val="ConsPlusNormal"/>
        <w:ind w:firstLine="540"/>
        <w:jc w:val="both"/>
        <w:rPr>
          <w:rFonts w:ascii="Arial" w:hAnsi="Arial" w:cs="Arial"/>
          <w:sz w:val="24"/>
          <w:szCs w:val="24"/>
        </w:rPr>
      </w:pPr>
      <w:bookmarkStart w:id="5" w:name="P84"/>
      <w:bookmarkEnd w:id="5"/>
      <w:r w:rsidRPr="007A3735">
        <w:rPr>
          <w:rFonts w:ascii="Arial" w:hAnsi="Arial" w:cs="Arial"/>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Днем регистрации обращения является день его поступления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w:t>
      </w:r>
      <w:r w:rsidRPr="007A3735">
        <w:rPr>
          <w:rFonts w:ascii="Arial" w:hAnsi="Arial" w:cs="Arial"/>
          <w:sz w:val="24"/>
          <w:szCs w:val="24"/>
        </w:rPr>
        <w:lastRenderedPageBreak/>
        <w:t>почты, указанному в обращении.</w:t>
      </w: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15.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на официальном сайте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на Едином Портале.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 На информационных стендах, расположенных в помещениях, занимаемых администрацией, размещается следующая информация: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 перечне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 времени приема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о сроке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об основаниях отказа в приеме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 об основаниях отказа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 текст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II. СТАНДАРТ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Наименование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18. Под муниципальной услугой в настоящем административном регламенте понимается "Передача принадлежащего гражданам на праве собственности жилого помещения в муниципальную собственн</w:t>
      </w:r>
      <w:r>
        <w:rPr>
          <w:rFonts w:ascii="Arial" w:hAnsi="Arial" w:cs="Arial"/>
          <w:sz w:val="24"/>
          <w:szCs w:val="24"/>
        </w:rPr>
        <w:t>ость"</w:t>
      </w:r>
      <w:r w:rsidRPr="007A3735">
        <w:rPr>
          <w:rFonts w:ascii="Arial" w:hAnsi="Arial" w:cs="Arial"/>
          <w:sz w:val="24"/>
          <w:szCs w:val="24"/>
        </w:rPr>
        <w:t>.</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Наименование органа местного самоуправления,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предоставляющего муниципальную услугу</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19. Органом местного самоуправления, предоставляющим муниципальную </w:t>
      </w:r>
      <w:r w:rsidRPr="007A3735">
        <w:rPr>
          <w:rFonts w:ascii="Arial" w:hAnsi="Arial" w:cs="Arial"/>
          <w:sz w:val="24"/>
          <w:szCs w:val="24"/>
        </w:rPr>
        <w:lastRenderedPageBreak/>
        <w:t xml:space="preserve">услугу, является администрация </w:t>
      </w:r>
      <w:r>
        <w:rPr>
          <w:rFonts w:ascii="Arial" w:hAnsi="Arial" w:cs="Arial"/>
          <w:sz w:val="24"/>
          <w:szCs w:val="24"/>
        </w:rPr>
        <w:t>Катайгинского</w:t>
      </w:r>
      <w:r w:rsidRPr="007A3735">
        <w:rPr>
          <w:rFonts w:ascii="Arial" w:hAnsi="Arial" w:cs="Arial"/>
          <w:sz w:val="24"/>
          <w:szCs w:val="24"/>
        </w:rPr>
        <w:t xml:space="preserve"> сельского поселения.</w:t>
      </w: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20. В предоставлении муниципальной услуги участвуют:</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орган, осуществляющий государственный кадастровый учет и государственную регистрацию прав);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территориальный орган Министерства внутренних дел Российской Федерации;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Департамент по вопросам семьи и детей Томской области или его территориальный орган;</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органы местного самоуправления муниципальных образований Томской области.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21. При предоставлении муниципальной услуги администрация не вправе требовать от заявителей или их представителей: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Описание результата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22. Результатом предоставления муниципальной услуги является: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уведомление об отказе в передаче принадлежащего гражданам на праве собственности жилого помещения в муниципальную собственно</w:t>
      </w:r>
      <w:r>
        <w:rPr>
          <w:rFonts w:ascii="Arial" w:hAnsi="Arial" w:cs="Arial"/>
          <w:sz w:val="24"/>
          <w:szCs w:val="24"/>
        </w:rPr>
        <w:t>сть муниципального образования Катайгинское сельское поселение Верхнекетского района Томской области</w:t>
      </w:r>
      <w:r w:rsidRPr="007A3735">
        <w:rPr>
          <w:rFonts w:ascii="Arial" w:hAnsi="Arial" w:cs="Arial"/>
          <w:sz w:val="24"/>
          <w:szCs w:val="24"/>
        </w:rPr>
        <w:t>.</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Срок предоставления муниципальной услуги, в том числе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 учетом необходимости обращения в организации, участвующие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предоставлении муниципальной услуги, срок приостановления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lastRenderedPageBreak/>
        <w:t>предоставления муниципальной услуги, срок выдачи документов,</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являющихся результатом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0F325A">
      <w:pPr>
        <w:pStyle w:val="ConsPlusNormal"/>
        <w:ind w:firstLine="709"/>
        <w:jc w:val="both"/>
        <w:rPr>
          <w:rFonts w:ascii="Arial" w:hAnsi="Arial" w:cs="Arial"/>
          <w:sz w:val="24"/>
          <w:szCs w:val="24"/>
        </w:rPr>
      </w:pPr>
      <w:bookmarkStart w:id="6" w:name="P140"/>
      <w:bookmarkEnd w:id="6"/>
      <w:r w:rsidRPr="007A3735">
        <w:rPr>
          <w:rFonts w:ascii="Arial" w:hAnsi="Arial" w:cs="Arial"/>
          <w:sz w:val="24"/>
          <w:szCs w:val="24"/>
        </w:rPr>
        <w:t>23. Муниципальная услуга предоставляется в течение 30 рабочих дней со дня регистрации заявления о предоставлении муниципальной услуги в администрации.</w:t>
      </w: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24. Срок выдачи (направления) документов, являющихся результатом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принадлежащего гражданам на праве собственности жилого помещения в муниципальную собственность муниципального образования </w:t>
      </w:r>
      <w:r>
        <w:rPr>
          <w:rFonts w:ascii="Arial" w:hAnsi="Arial" w:cs="Arial"/>
          <w:sz w:val="24"/>
          <w:szCs w:val="24"/>
        </w:rPr>
        <w:t>Катайгинское сельское поселение Верхнекетского района Томской области</w:t>
      </w:r>
      <w:r w:rsidRPr="007A3735">
        <w:rPr>
          <w:rFonts w:ascii="Arial" w:hAnsi="Arial" w:cs="Arial"/>
          <w:sz w:val="24"/>
          <w:szCs w:val="24"/>
        </w:rPr>
        <w:t>;</w:t>
      </w:r>
    </w:p>
    <w:p w:rsidR="00D007FE" w:rsidRPr="007A3735" w:rsidRDefault="00D007FE" w:rsidP="000F325A">
      <w:pPr>
        <w:pStyle w:val="ConsPlusNormal"/>
        <w:ind w:firstLine="709"/>
        <w:jc w:val="both"/>
        <w:rPr>
          <w:rFonts w:ascii="Arial" w:hAnsi="Arial" w:cs="Arial"/>
          <w:sz w:val="24"/>
          <w:szCs w:val="24"/>
        </w:rPr>
      </w:pPr>
      <w:r w:rsidRPr="007A3735">
        <w:rPr>
          <w:rFonts w:ascii="Arial" w:hAnsi="Arial" w:cs="Arial"/>
          <w:sz w:val="24"/>
          <w:szCs w:val="24"/>
        </w:rPr>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Нормативные правовые акты, регулирующие предоставление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25. Правовые основания для предоставления муниципальной услуги:</w:t>
      </w:r>
    </w:p>
    <w:p w:rsidR="00D007FE" w:rsidRPr="007A3735" w:rsidRDefault="000F325A" w:rsidP="007A3735">
      <w:pPr>
        <w:pStyle w:val="ConsPlusNormal"/>
        <w:ind w:firstLine="540"/>
        <w:jc w:val="both"/>
        <w:rPr>
          <w:rFonts w:ascii="Arial" w:hAnsi="Arial" w:cs="Arial"/>
          <w:sz w:val="24"/>
          <w:szCs w:val="24"/>
        </w:rPr>
      </w:pPr>
      <w:hyperlink r:id="rId10">
        <w:r w:rsidR="00D007FE" w:rsidRPr="007A3735">
          <w:rPr>
            <w:rFonts w:ascii="Arial" w:hAnsi="Arial" w:cs="Arial"/>
            <w:color w:val="0000FF"/>
            <w:sz w:val="24"/>
            <w:szCs w:val="24"/>
          </w:rPr>
          <w:t>Конституция</w:t>
        </w:r>
      </w:hyperlink>
      <w:r w:rsidR="00D007FE" w:rsidRPr="007A3735">
        <w:rPr>
          <w:rFonts w:ascii="Arial" w:hAnsi="Arial" w:cs="Arial"/>
          <w:sz w:val="24"/>
          <w:szCs w:val="24"/>
        </w:rPr>
        <w:t xml:space="preserve"> Российской Федерации;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1">
        <w:r w:rsidRPr="007A3735">
          <w:rPr>
            <w:rFonts w:ascii="Arial" w:hAnsi="Arial" w:cs="Arial"/>
            <w:color w:val="0000FF"/>
            <w:sz w:val="24"/>
            <w:szCs w:val="24"/>
          </w:rPr>
          <w:t>закон</w:t>
        </w:r>
      </w:hyperlink>
      <w:r w:rsidRPr="007A3735">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2">
        <w:r w:rsidRPr="007A3735">
          <w:rPr>
            <w:rFonts w:ascii="Arial" w:hAnsi="Arial" w:cs="Arial"/>
            <w:color w:val="0000FF"/>
            <w:sz w:val="24"/>
            <w:szCs w:val="24"/>
          </w:rPr>
          <w:t>закон</w:t>
        </w:r>
      </w:hyperlink>
      <w:r w:rsidRPr="007A3735">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3">
        <w:r w:rsidRPr="007A3735">
          <w:rPr>
            <w:rFonts w:ascii="Arial" w:hAnsi="Arial" w:cs="Arial"/>
            <w:color w:val="0000FF"/>
            <w:sz w:val="24"/>
            <w:szCs w:val="24"/>
          </w:rPr>
          <w:t>закон</w:t>
        </w:r>
      </w:hyperlink>
      <w:r w:rsidRPr="007A3735">
        <w:rPr>
          <w:rFonts w:ascii="Arial" w:hAnsi="Arial" w:cs="Arial"/>
          <w:sz w:val="24"/>
          <w:szCs w:val="24"/>
        </w:rPr>
        <w:t xml:space="preserve"> от 4 июля 1991 года "О приватизации жилищного фонда в Российской Федерации";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4">
        <w:r w:rsidRPr="007A3735">
          <w:rPr>
            <w:rFonts w:ascii="Arial" w:hAnsi="Arial" w:cs="Arial"/>
            <w:color w:val="0000FF"/>
            <w:sz w:val="24"/>
            <w:szCs w:val="24"/>
          </w:rPr>
          <w:t>закон</w:t>
        </w:r>
      </w:hyperlink>
      <w:r w:rsidRPr="007A3735">
        <w:rPr>
          <w:rFonts w:ascii="Arial" w:hAnsi="Arial" w:cs="Arial"/>
          <w:sz w:val="24"/>
          <w:szCs w:val="24"/>
        </w:rPr>
        <w:t xml:space="preserve"> от 27 июля 2006 года N 152-ФЗ "О персональных данных";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Федеральный </w:t>
      </w:r>
      <w:hyperlink r:id="rId15">
        <w:r w:rsidRPr="007A3735">
          <w:rPr>
            <w:rFonts w:ascii="Arial" w:hAnsi="Arial" w:cs="Arial"/>
            <w:color w:val="0000FF"/>
            <w:sz w:val="24"/>
            <w:szCs w:val="24"/>
          </w:rPr>
          <w:t>закон</w:t>
        </w:r>
      </w:hyperlink>
      <w:r w:rsidRPr="007A3735">
        <w:rPr>
          <w:rFonts w:ascii="Arial" w:hAnsi="Arial" w:cs="Arial"/>
          <w:sz w:val="24"/>
          <w:szCs w:val="24"/>
        </w:rPr>
        <w:t xml:space="preserve"> от 2 мая 2006 года N 59-ФЗ "О порядке рассмотрения обращений граждан Российской Федерации".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документов, необходимых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соответствии с нормативными правовыми актами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для предоставления муниципальной услуги и услуг, которые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являются необходимыми и обязательными для предоставления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подлежащих представлению заявителем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или его представителя, способы их получения заявителем или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его представителем, порядок их представления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0F325A">
      <w:pPr>
        <w:pStyle w:val="ConsPlusNormal"/>
        <w:ind w:firstLine="709"/>
        <w:jc w:val="both"/>
        <w:rPr>
          <w:rFonts w:ascii="Arial" w:hAnsi="Arial" w:cs="Arial"/>
          <w:sz w:val="24"/>
          <w:szCs w:val="24"/>
        </w:rPr>
      </w:pPr>
      <w:bookmarkStart w:id="7" w:name="P164"/>
      <w:bookmarkStart w:id="8" w:name="_GoBack"/>
      <w:bookmarkEnd w:id="7"/>
      <w:bookmarkEnd w:id="8"/>
      <w:r w:rsidRPr="007A3735">
        <w:rPr>
          <w:rFonts w:ascii="Arial" w:hAnsi="Arial" w:cs="Arial"/>
          <w:sz w:val="24"/>
          <w:szCs w:val="24"/>
        </w:rPr>
        <w:t xml:space="preserve">26. Для получения муниципальной услуги заявитель (заявители) или его (их) представитель (представители) обращается (обращаются) в администрацию с </w:t>
      </w:r>
      <w:hyperlink w:anchor="P669">
        <w:r w:rsidRPr="007A3735">
          <w:rPr>
            <w:rFonts w:ascii="Arial" w:hAnsi="Arial" w:cs="Arial"/>
            <w:color w:val="0000FF"/>
            <w:sz w:val="24"/>
            <w:szCs w:val="24"/>
          </w:rPr>
          <w:t>заявлением</w:t>
        </w:r>
      </w:hyperlink>
      <w:r w:rsidRPr="007A3735">
        <w:rPr>
          <w:rFonts w:ascii="Arial" w:hAnsi="Arial" w:cs="Arial"/>
          <w:sz w:val="24"/>
          <w:szCs w:val="24"/>
        </w:rPr>
        <w:t xml:space="preserve"> о передаче приватизированного жилого помещения в муниципальную собственность и о последующем предоставлении заявителю (заявителям) указанного жилого помещения по договору социального найма (далее - заявление) по форме согласно приложению к настоящему административному регламенту.</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w:t>
      </w:r>
      <w:r w:rsidRPr="007A3735">
        <w:rPr>
          <w:rFonts w:ascii="Arial" w:hAnsi="Arial" w:cs="Arial"/>
          <w:sz w:val="24"/>
          <w:szCs w:val="24"/>
        </w:rPr>
        <w:lastRenderedPageBreak/>
        <w:t>лет, лично либо их представителем (представителями).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случаях, если в числе собственников приватизированного жилого помещения имеются несовершеннолетний, недееспособный гражданин или гражданин, ограниченный судом в дееспособности, с заявлением от их имени в администрацию обращаются родители (усыновители), опекуны, попечители.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bookmarkStart w:id="9" w:name="P168"/>
      <w:bookmarkEnd w:id="9"/>
      <w:r w:rsidRPr="007A3735">
        <w:rPr>
          <w:rFonts w:ascii="Arial" w:hAnsi="Arial" w:cs="Arial"/>
          <w:sz w:val="24"/>
          <w:szCs w:val="24"/>
        </w:rPr>
        <w:t>27. К заявлению заявитель (заявители) или его (их) представитель (представители) прилагает (прилагают) следующие документы:</w:t>
      </w:r>
    </w:p>
    <w:p w:rsidR="00D007FE" w:rsidRPr="007A3735" w:rsidRDefault="00D007FE" w:rsidP="007A3735">
      <w:pPr>
        <w:pStyle w:val="ConsPlusNormal"/>
        <w:ind w:firstLine="540"/>
        <w:jc w:val="both"/>
        <w:rPr>
          <w:rFonts w:ascii="Arial" w:hAnsi="Arial" w:cs="Arial"/>
          <w:sz w:val="24"/>
          <w:szCs w:val="24"/>
        </w:rPr>
      </w:pPr>
      <w:bookmarkStart w:id="10" w:name="P169"/>
      <w:bookmarkEnd w:id="10"/>
      <w:r w:rsidRPr="007A3735">
        <w:rPr>
          <w:rFonts w:ascii="Arial" w:hAnsi="Arial" w:cs="Arial"/>
          <w:sz w:val="24"/>
          <w:szCs w:val="24"/>
        </w:rPr>
        <w:t>1) копия документа, удостоверяющего личность заявителя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D007FE" w:rsidRPr="007A3735" w:rsidRDefault="00D007FE" w:rsidP="007A3735">
      <w:pPr>
        <w:pStyle w:val="ConsPlusNormal"/>
        <w:ind w:firstLine="540"/>
        <w:jc w:val="both"/>
        <w:rPr>
          <w:rFonts w:ascii="Arial" w:hAnsi="Arial" w:cs="Arial"/>
          <w:sz w:val="24"/>
          <w:szCs w:val="24"/>
        </w:rPr>
      </w:pPr>
      <w:bookmarkStart w:id="11" w:name="P172"/>
      <w:bookmarkEnd w:id="11"/>
      <w:r w:rsidRPr="007A3735">
        <w:rPr>
          <w:rFonts w:ascii="Arial" w:hAnsi="Arial" w:cs="Arial"/>
          <w:sz w:val="24"/>
          <w:szCs w:val="24"/>
        </w:rPr>
        <w:t>4) копия свидетельства о смерти в случае смерти членов семьи, проживавших в приватизированном жилом помещении;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или гражданин, ограниченный судом в дееспособности);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w:t>
      </w:r>
      <w:hyperlink w:anchor="P169">
        <w:r w:rsidRPr="007A3735">
          <w:rPr>
            <w:rFonts w:ascii="Arial" w:hAnsi="Arial" w:cs="Arial"/>
            <w:color w:val="0000FF"/>
            <w:sz w:val="24"/>
            <w:szCs w:val="24"/>
          </w:rPr>
          <w:t>подпунктами 1</w:t>
        </w:r>
      </w:hyperlink>
      <w:r w:rsidRPr="007A3735">
        <w:rPr>
          <w:rFonts w:ascii="Arial" w:hAnsi="Arial" w:cs="Arial"/>
          <w:sz w:val="24"/>
          <w:szCs w:val="24"/>
        </w:rPr>
        <w:t xml:space="preserve"> - </w:t>
      </w:r>
      <w:hyperlink w:anchor="P172">
        <w:r w:rsidRPr="007A3735">
          <w:rPr>
            <w:rFonts w:ascii="Arial" w:hAnsi="Arial" w:cs="Arial"/>
            <w:color w:val="0000FF"/>
            <w:sz w:val="24"/>
            <w:szCs w:val="24"/>
          </w:rPr>
          <w:t>4</w:t>
        </w:r>
      </w:hyperlink>
      <w:r w:rsidRPr="007A3735">
        <w:rPr>
          <w:rFonts w:ascii="Arial" w:hAnsi="Arial" w:cs="Arial"/>
          <w:sz w:val="24"/>
          <w:szCs w:val="24"/>
        </w:rPr>
        <w:t xml:space="preserve"> настоящего пункта, для удостоверения соответствия копий указанных документов их оригиналам.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D007FE" w:rsidRPr="007A3735" w:rsidRDefault="00D007FE" w:rsidP="007A3735">
      <w:pPr>
        <w:pStyle w:val="ConsPlusNormal"/>
        <w:ind w:firstLine="540"/>
        <w:jc w:val="both"/>
        <w:rPr>
          <w:rFonts w:ascii="Arial" w:hAnsi="Arial" w:cs="Arial"/>
          <w:sz w:val="24"/>
          <w:szCs w:val="24"/>
        </w:rPr>
      </w:pPr>
      <w:bookmarkStart w:id="12" w:name="P176"/>
      <w:bookmarkEnd w:id="12"/>
      <w:r w:rsidRPr="007A3735">
        <w:rPr>
          <w:rFonts w:ascii="Arial" w:hAnsi="Arial" w:cs="Arial"/>
          <w:sz w:val="24"/>
          <w:szCs w:val="24"/>
        </w:rPr>
        <w:t xml:space="preserve">28. Заявитель (заявители) или его (их) представитель (представители) направляет (направляют) заявление и документы, указанные в </w:t>
      </w:r>
      <w:hyperlink w:anchor="P168">
        <w:r w:rsidRPr="007A3735">
          <w:rPr>
            <w:rFonts w:ascii="Arial" w:hAnsi="Arial" w:cs="Arial"/>
            <w:color w:val="0000FF"/>
            <w:sz w:val="24"/>
            <w:szCs w:val="24"/>
          </w:rPr>
          <w:t>пункте 27</w:t>
        </w:r>
      </w:hyperlink>
      <w:r w:rsidRPr="007A3735">
        <w:rPr>
          <w:rFonts w:ascii="Arial" w:hAnsi="Arial" w:cs="Arial"/>
          <w:sz w:val="24"/>
          <w:szCs w:val="24"/>
        </w:rPr>
        <w:t xml:space="preserve"> настоящего административного регламента, одним из следующих способов: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путем личного обращения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через организации почтовой связи;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через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29. В случае обращения в МФЦ одновременно с комплексным запросом заявитель (заявители) или его (их) представитель (представители)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w:t>
      </w:r>
      <w:r w:rsidRPr="007A3735">
        <w:rPr>
          <w:rFonts w:ascii="Arial" w:hAnsi="Arial" w:cs="Arial"/>
          <w:sz w:val="24"/>
          <w:szCs w:val="24"/>
        </w:rPr>
        <w:lastRenderedPageBreak/>
        <w:t xml:space="preserve">распространяется требование </w:t>
      </w:r>
      <w:hyperlink r:id="rId16">
        <w:r w:rsidRPr="007A3735">
          <w:rPr>
            <w:rFonts w:ascii="Arial" w:hAnsi="Arial" w:cs="Arial"/>
            <w:color w:val="0000FF"/>
            <w:sz w:val="24"/>
            <w:szCs w:val="24"/>
          </w:rPr>
          <w:t>пункта 2 части 1 статьи 7</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17">
        <w:r w:rsidRPr="007A3735">
          <w:rPr>
            <w:rFonts w:ascii="Arial" w:hAnsi="Arial" w:cs="Arial"/>
            <w:color w:val="0000FF"/>
            <w:sz w:val="24"/>
            <w:szCs w:val="24"/>
          </w:rPr>
          <w:t>части 2 статьи 1</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(заявители) или его (их) представитель (представители) подает (подают) в МФЦ одновременно с комплексным запросом самостоятельно.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30. При предоставлении муниципальной услуги администрация не вправе требовать от заявителей или их представителей документы, не указанные в </w:t>
      </w:r>
      <w:hyperlink w:anchor="P164">
        <w:r w:rsidRPr="007A3735">
          <w:rPr>
            <w:rFonts w:ascii="Arial" w:hAnsi="Arial" w:cs="Arial"/>
            <w:color w:val="0000FF"/>
            <w:sz w:val="24"/>
            <w:szCs w:val="24"/>
          </w:rPr>
          <w:t>пунктах 26</w:t>
        </w:r>
      </w:hyperlink>
      <w:r w:rsidRPr="007A3735">
        <w:rPr>
          <w:rFonts w:ascii="Arial" w:hAnsi="Arial" w:cs="Arial"/>
          <w:sz w:val="24"/>
          <w:szCs w:val="24"/>
        </w:rPr>
        <w:t xml:space="preserve">, </w:t>
      </w:r>
      <w:hyperlink w:anchor="P168">
        <w:r w:rsidRPr="007A3735">
          <w:rPr>
            <w:rFonts w:ascii="Arial" w:hAnsi="Arial" w:cs="Arial"/>
            <w:color w:val="0000FF"/>
            <w:sz w:val="24"/>
            <w:szCs w:val="24"/>
          </w:rPr>
          <w:t>27</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bookmarkStart w:id="13" w:name="P182"/>
      <w:bookmarkEnd w:id="13"/>
      <w:r w:rsidRPr="007A3735">
        <w:rPr>
          <w:rFonts w:ascii="Arial" w:hAnsi="Arial" w:cs="Arial"/>
          <w:sz w:val="24"/>
          <w:szCs w:val="24"/>
        </w:rPr>
        <w:t>31. Требования к документам, представляемым заявителем (заявителями) или его (их) представителем (представителями):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тексты документов должны быть написаны разборчиво;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документы не должны иметь подчисток, приписок, зачеркнутых слов и не оговоренных в них исправлений;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документы не должны быть исполнены карандашом;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документы не должны иметь повреждений, наличие которых не позволяет однозначно истолковать их содержание.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документов, необходимых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соответствии с нормативными правовыми актами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для предоставления муниципальной услуги, которые находятся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распоряжении государственных органов, органов местного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самоуправления и иных органов, участвующих в предоставлении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и которые заявитель или его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представитель вправе представить, а также способы их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получения заявителями или их представителями, порядок их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представления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14" w:name="P199"/>
      <w:bookmarkEnd w:id="14"/>
      <w:r w:rsidRPr="007A3735">
        <w:rPr>
          <w:rFonts w:ascii="Arial" w:hAnsi="Arial" w:cs="Arial"/>
          <w:sz w:val="24"/>
          <w:szCs w:val="24"/>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D007FE" w:rsidRPr="007A3735" w:rsidRDefault="00D007FE" w:rsidP="007A3735">
      <w:pPr>
        <w:pStyle w:val="ConsPlusNormal"/>
        <w:ind w:firstLine="540"/>
        <w:jc w:val="both"/>
        <w:rPr>
          <w:rFonts w:ascii="Arial" w:hAnsi="Arial" w:cs="Arial"/>
          <w:sz w:val="24"/>
          <w:szCs w:val="24"/>
        </w:rPr>
      </w:pPr>
      <w:bookmarkStart w:id="15" w:name="P200"/>
      <w:bookmarkEnd w:id="15"/>
      <w:r w:rsidRPr="007A3735">
        <w:rPr>
          <w:rFonts w:ascii="Arial" w:hAnsi="Arial" w:cs="Arial"/>
          <w:sz w:val="24"/>
          <w:szCs w:val="24"/>
        </w:rPr>
        <w:t>1) копия договора передачи жилого помещения в собственность гражданина (граждан) в порядке приватизации;</w:t>
      </w:r>
    </w:p>
    <w:p w:rsidR="00D007FE" w:rsidRPr="007A3735" w:rsidRDefault="00D007FE" w:rsidP="007A3735">
      <w:pPr>
        <w:pStyle w:val="ConsPlusNormal"/>
        <w:ind w:firstLine="540"/>
        <w:jc w:val="both"/>
        <w:rPr>
          <w:rFonts w:ascii="Arial" w:hAnsi="Arial" w:cs="Arial"/>
          <w:sz w:val="24"/>
          <w:szCs w:val="24"/>
        </w:rPr>
      </w:pPr>
      <w:bookmarkStart w:id="16" w:name="P201"/>
      <w:bookmarkEnd w:id="16"/>
      <w:r w:rsidRPr="007A3735">
        <w:rPr>
          <w:rFonts w:ascii="Arial" w:hAnsi="Arial" w:cs="Arial"/>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 выписка из Единого государственного реестра недвижимости о правах </w:t>
      </w:r>
      <w:r w:rsidRPr="007A3735">
        <w:rPr>
          <w:rFonts w:ascii="Arial" w:hAnsi="Arial" w:cs="Arial"/>
          <w:sz w:val="24"/>
          <w:szCs w:val="24"/>
        </w:rPr>
        <w:lastRenderedPageBreak/>
        <w:t>каждого собственника приватизированного жилого помещения на (имеющиеся) у него объекты недвижимого имущества;</w:t>
      </w:r>
    </w:p>
    <w:p w:rsidR="00D007FE" w:rsidRPr="007A3735" w:rsidRDefault="00D007FE" w:rsidP="007A3735">
      <w:pPr>
        <w:pStyle w:val="ConsPlusNormal"/>
        <w:ind w:firstLine="540"/>
        <w:jc w:val="both"/>
        <w:rPr>
          <w:rFonts w:ascii="Arial" w:hAnsi="Arial" w:cs="Arial"/>
          <w:sz w:val="24"/>
          <w:szCs w:val="24"/>
        </w:rPr>
      </w:pPr>
      <w:bookmarkStart w:id="17" w:name="P203"/>
      <w:bookmarkEnd w:id="17"/>
      <w:r w:rsidRPr="007A3735">
        <w:rPr>
          <w:rFonts w:ascii="Arial" w:hAnsi="Arial" w:cs="Arial"/>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D007FE" w:rsidRPr="007A3735" w:rsidRDefault="00D007FE" w:rsidP="007A3735">
      <w:pPr>
        <w:pStyle w:val="ConsPlusNormal"/>
        <w:ind w:firstLine="540"/>
        <w:jc w:val="both"/>
        <w:rPr>
          <w:rFonts w:ascii="Arial" w:hAnsi="Arial" w:cs="Arial"/>
          <w:sz w:val="24"/>
          <w:szCs w:val="24"/>
        </w:rPr>
      </w:pPr>
      <w:bookmarkStart w:id="18" w:name="P204"/>
      <w:bookmarkEnd w:id="18"/>
      <w:r w:rsidRPr="007A3735">
        <w:rPr>
          <w:rFonts w:ascii="Arial" w:hAnsi="Arial" w:cs="Arial"/>
          <w:sz w:val="24"/>
          <w:szCs w:val="24"/>
        </w:rPr>
        <w:t>5) документы, подтверждающие регистрацию заявителя (заявителей) по месту жительства в приватизированном жилом помещении.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33. Для получения документов, указанных в </w:t>
      </w:r>
      <w:hyperlink w:anchor="P200">
        <w:r w:rsidRPr="007A3735">
          <w:rPr>
            <w:rFonts w:ascii="Arial" w:hAnsi="Arial" w:cs="Arial"/>
            <w:color w:val="0000FF"/>
            <w:sz w:val="24"/>
            <w:szCs w:val="24"/>
          </w:rPr>
          <w:t>подпунктах 1</w:t>
        </w:r>
      </w:hyperlink>
      <w:r w:rsidRPr="007A3735">
        <w:rPr>
          <w:rFonts w:ascii="Arial" w:hAnsi="Arial" w:cs="Arial"/>
          <w:sz w:val="24"/>
          <w:szCs w:val="24"/>
        </w:rPr>
        <w:t xml:space="preserve"> и </w:t>
      </w:r>
      <w:hyperlink w:anchor="P204">
        <w:r w:rsidRPr="007A3735">
          <w:rPr>
            <w:rFonts w:ascii="Arial" w:hAnsi="Arial" w:cs="Arial"/>
            <w:color w:val="0000FF"/>
            <w:sz w:val="24"/>
            <w:szCs w:val="24"/>
          </w:rPr>
          <w:t>5 пункта 32</w:t>
        </w:r>
      </w:hyperlink>
      <w:r w:rsidRPr="007A3735">
        <w:rPr>
          <w:rFonts w:ascii="Arial" w:hAnsi="Arial" w:cs="Arial"/>
          <w:sz w:val="24"/>
          <w:szCs w:val="24"/>
        </w:rPr>
        <w:t xml:space="preserve">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Для получения документов, указанных в подпункте 5 пункта 32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Для получения документов, указанных в </w:t>
      </w:r>
      <w:hyperlink w:anchor="P201">
        <w:r w:rsidRPr="007A3735">
          <w:rPr>
            <w:rFonts w:ascii="Arial" w:hAnsi="Arial" w:cs="Arial"/>
            <w:color w:val="0000FF"/>
            <w:sz w:val="24"/>
            <w:szCs w:val="24"/>
          </w:rPr>
          <w:t>подпунктах 2</w:t>
        </w:r>
      </w:hyperlink>
      <w:r w:rsidRPr="007A3735">
        <w:rPr>
          <w:rFonts w:ascii="Arial" w:hAnsi="Arial" w:cs="Arial"/>
          <w:sz w:val="24"/>
          <w:szCs w:val="24"/>
        </w:rPr>
        <w:t xml:space="preserve"> - </w:t>
      </w:r>
      <w:hyperlink w:anchor="P203">
        <w:r w:rsidRPr="007A3735">
          <w:rPr>
            <w:rFonts w:ascii="Arial" w:hAnsi="Arial" w:cs="Arial"/>
            <w:color w:val="0000FF"/>
            <w:sz w:val="24"/>
            <w:szCs w:val="24"/>
          </w:rPr>
          <w:t>4 пункта 32</w:t>
        </w:r>
      </w:hyperlink>
      <w:r w:rsidRPr="007A3735">
        <w:rPr>
          <w:rFonts w:ascii="Arial" w:hAnsi="Arial" w:cs="Arial"/>
          <w:sz w:val="24"/>
          <w:szCs w:val="24"/>
        </w:rPr>
        <w:t xml:space="preserve"> настоящего административного регламента, заявитель (заявители) или его (их) представитель (представители) вправе обратиться в орган, осуществляющий государственный кадастровый учет и государственную регистрацию прав,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органа, осуществляющего государственный кадастровый учет и государственную регистрацию прав,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34. Заявитель (заявители) или его (их) представитель (представители) вправе представить в администрацию документы, указанные в </w:t>
      </w:r>
      <w:hyperlink w:anchor="P199">
        <w:r w:rsidRPr="007A3735">
          <w:rPr>
            <w:rFonts w:ascii="Arial" w:hAnsi="Arial" w:cs="Arial"/>
            <w:color w:val="0000FF"/>
            <w:sz w:val="24"/>
            <w:szCs w:val="24"/>
          </w:rPr>
          <w:t>пункте 32</w:t>
        </w:r>
      </w:hyperlink>
      <w:r w:rsidRPr="007A3735">
        <w:rPr>
          <w:rFonts w:ascii="Arial" w:hAnsi="Arial" w:cs="Arial"/>
          <w:sz w:val="24"/>
          <w:szCs w:val="24"/>
        </w:rPr>
        <w:t xml:space="preserve"> настоящего административного регламента, способами, установленными в </w:t>
      </w:r>
      <w:hyperlink w:anchor="P176">
        <w:r w:rsidRPr="007A3735">
          <w:rPr>
            <w:rFonts w:ascii="Arial" w:hAnsi="Arial" w:cs="Arial"/>
            <w:color w:val="0000FF"/>
            <w:sz w:val="24"/>
            <w:szCs w:val="24"/>
          </w:rPr>
          <w:t>пункте 28</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35. Администрация при предоставлении муниципальной услуги не вправе требовать от заявителя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8">
        <w:r w:rsidRPr="007A3735">
          <w:rPr>
            <w:rFonts w:ascii="Arial" w:hAnsi="Arial" w:cs="Arial"/>
            <w:color w:val="0000FF"/>
            <w:sz w:val="24"/>
            <w:szCs w:val="24"/>
          </w:rPr>
          <w:t>частью 6 статьи 7</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оснований для отказа в приеме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заявления и документов, необходимых для предоставления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19" w:name="P222"/>
      <w:bookmarkEnd w:id="19"/>
      <w:r w:rsidRPr="007A3735">
        <w:rPr>
          <w:rFonts w:ascii="Arial" w:hAnsi="Arial" w:cs="Arial"/>
          <w:sz w:val="24"/>
          <w:szCs w:val="24"/>
        </w:rPr>
        <w:t>36. Основанием для отказа в приеме заявления и документов к рассмотрению являются: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 с заявлением обратилось лицо (лица), не относящееся к кругу заявителей, установленному </w:t>
      </w:r>
      <w:hyperlink w:anchor="P51">
        <w:r w:rsidRPr="007A3735">
          <w:rPr>
            <w:rFonts w:ascii="Arial" w:hAnsi="Arial" w:cs="Arial"/>
            <w:color w:val="0000FF"/>
            <w:sz w:val="24"/>
            <w:szCs w:val="24"/>
          </w:rPr>
          <w:t>пунктом 3</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ограниченного в дееспособности;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 не представлены документы, указанные в </w:t>
      </w:r>
      <w:hyperlink w:anchor="P164">
        <w:r w:rsidRPr="007A3735">
          <w:rPr>
            <w:rFonts w:ascii="Arial" w:hAnsi="Arial" w:cs="Arial"/>
            <w:color w:val="0000FF"/>
            <w:sz w:val="24"/>
            <w:szCs w:val="24"/>
          </w:rPr>
          <w:t>пунктах 26</w:t>
        </w:r>
      </w:hyperlink>
      <w:r w:rsidRPr="007A3735">
        <w:rPr>
          <w:rFonts w:ascii="Arial" w:hAnsi="Arial" w:cs="Arial"/>
          <w:sz w:val="24"/>
          <w:szCs w:val="24"/>
        </w:rPr>
        <w:t xml:space="preserve">, </w:t>
      </w:r>
      <w:hyperlink w:anchor="P168">
        <w:r w:rsidRPr="007A3735">
          <w:rPr>
            <w:rFonts w:ascii="Arial" w:hAnsi="Arial" w:cs="Arial"/>
            <w:color w:val="0000FF"/>
            <w:sz w:val="24"/>
            <w:szCs w:val="24"/>
          </w:rPr>
          <w:t>27</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4) несоответствие представленных документов требованиям, указанным в </w:t>
      </w:r>
      <w:hyperlink w:anchor="P182">
        <w:r w:rsidRPr="007A3735">
          <w:rPr>
            <w:rFonts w:ascii="Arial" w:hAnsi="Arial" w:cs="Arial"/>
            <w:color w:val="0000FF"/>
            <w:sz w:val="24"/>
            <w:szCs w:val="24"/>
          </w:rPr>
          <w:t>пункте 31</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37.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оснований для приостановления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или отказа в предоставлении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38. Основания для отказа предоставления муниципальной услуги федеральным законодательством и законодательством Томской области не предусмотрены.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39. Срок предоставления муниципальной услуги, установленный </w:t>
      </w:r>
      <w:hyperlink w:anchor="P140">
        <w:r w:rsidRPr="007A3735">
          <w:rPr>
            <w:rFonts w:ascii="Arial" w:hAnsi="Arial" w:cs="Arial"/>
            <w:color w:val="0000FF"/>
            <w:sz w:val="24"/>
            <w:szCs w:val="24"/>
          </w:rPr>
          <w:t>пунктом 23</w:t>
        </w:r>
      </w:hyperlink>
      <w:r w:rsidRPr="007A3735">
        <w:rPr>
          <w:rFonts w:ascii="Arial" w:hAnsi="Arial" w:cs="Arial"/>
          <w:sz w:val="24"/>
          <w:szCs w:val="24"/>
        </w:rPr>
        <w:t xml:space="preserve"> настоящего административного регламента, приостанавливается со дня выдачи заявителю (заявителям) и (или) его (их) представителю (представителям) договора о передаче жилого помещения в муниципальную собственность до дня получения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w:t>
      </w:r>
      <w:r w:rsidRPr="007A3735">
        <w:rPr>
          <w:rFonts w:ascii="Arial" w:hAnsi="Arial" w:cs="Arial"/>
          <w:sz w:val="24"/>
          <w:szCs w:val="24"/>
        </w:rPr>
        <w:lastRenderedPageBreak/>
        <w:t>муниципальной собственности на жилое помещение.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Перечень услуг, которые являются необходимыми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обязательными для предоставления муниципальной услуги,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том числе сведения о документе (документах), выдаваемом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(выдаваемых) организациями, участвующими в предоставлении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40. Услуги, которые являются необходимыми и обязательными для предоставления муниципальной услуги, отсутствуют.</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Порядок, размер и основания взимания государственной пошлины</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или иной платы, взимаемой за предоставление муниципальной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услуги, в том числе в электронной форме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41. Муниципальная услуга предоставляется без взимания государственной пошлины или иной платы.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Порядок, размер и основания взимания платы за предоставление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 которые являются необходимыми и обязательными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для предоставления муниципальной услуги, включая информацию</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 методике расчета размера такой платы</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43. Плата за услуги, которые являются необходимыми и обязательными для предоставления муниципальной услуги, отсутствует.</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Максимальный срок ожидания в очереди при подаче документов</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при получении результата предоставления такой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44. Максимальное время ожидания в очереди при подаче документов не должно превышать 15 минут.</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45. Максимальное время ожидания в очереди при получении результата муниципальной услуги не должно превышать 15 минут.</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Срок и порядок регистрации документов, в том числе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электронной форме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путем присвоения указанным документам входящего номера с указанием даты получения.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47.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48. Днем регистрации документов является день их поступления в администрацию (до 16-00). При поступлении документов после 16-00 их </w:t>
      </w:r>
      <w:r w:rsidRPr="007A3735">
        <w:rPr>
          <w:rFonts w:ascii="Arial" w:hAnsi="Arial" w:cs="Arial"/>
          <w:sz w:val="24"/>
          <w:szCs w:val="24"/>
        </w:rPr>
        <w:lastRenderedPageBreak/>
        <w:t>регистрация осуществляется следующим рабочим днем.</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Требования к помещениям, в которых предоставляется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муниципальная услуга</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50. Администрация обеспечивает инвалидам (включая инвалидов, использующих кресла-коляски и собак-проводников):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51.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57. Места для заполнения документов оборудуются информационными стендами, стульями и столами для возможности оформления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w:t>
      </w:r>
      <w:r w:rsidRPr="007A3735">
        <w:rPr>
          <w:rFonts w:ascii="Arial" w:hAnsi="Arial" w:cs="Arial"/>
          <w:sz w:val="24"/>
          <w:szCs w:val="24"/>
        </w:rPr>
        <w:lastRenderedPageBreak/>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Показатели доступности и качества муниципальной услуги,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том числе количество взаимодействий заявителя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 должностными лицами при предоставлении муниципальной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услуги и их продолжительность, возможность получения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информации о ходе предоставления муниципальной услуги, в том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числе с использованием информационно-коммуникационных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технологий, возможность либо невозможность получения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в МФЦ (в том числе в полном объеме),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посредством комплексного запроса</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59. Основными показателями доступности и качества муниципальной услуги являются: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соблюдение требований к местам предоставления муниципальной услуги, их транспортной доступности;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возможность представления заявления и документов, необходимых для предоставления муниципальной услуги, через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среднее время ожидания в очереди при подаче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количество взаимодействий заявителя или его представителя с должностными лицами, их продолжительность;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возможность получения информации о ходе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007FE" w:rsidRPr="007A3735" w:rsidRDefault="00D007FE" w:rsidP="007A3735">
      <w:pPr>
        <w:pStyle w:val="ConsPlusNormal"/>
        <w:ind w:firstLine="540"/>
        <w:jc w:val="both"/>
        <w:rPr>
          <w:rFonts w:ascii="Arial" w:hAnsi="Arial" w:cs="Arial"/>
          <w:sz w:val="24"/>
          <w:szCs w:val="24"/>
        </w:rPr>
      </w:pPr>
      <w:bookmarkStart w:id="20" w:name="P306"/>
      <w:bookmarkEnd w:id="20"/>
      <w:r w:rsidRPr="007A3735">
        <w:rPr>
          <w:rFonts w:ascii="Arial" w:hAnsi="Arial" w:cs="Arial"/>
          <w:sz w:val="24"/>
          <w:szCs w:val="24"/>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для подачи заявления и документов, необходимых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для получения результата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w:t>
      </w:r>
      <w:hyperlink w:anchor="P306">
        <w:r w:rsidRPr="007A3735">
          <w:rPr>
            <w:rFonts w:ascii="Arial" w:hAnsi="Arial" w:cs="Arial"/>
            <w:color w:val="0000FF"/>
            <w:sz w:val="24"/>
            <w:szCs w:val="24"/>
          </w:rPr>
          <w:t>пункте 61</w:t>
        </w:r>
      </w:hyperlink>
      <w:r w:rsidRPr="007A3735">
        <w:rPr>
          <w:rFonts w:ascii="Arial" w:hAnsi="Arial" w:cs="Arial"/>
          <w:sz w:val="24"/>
          <w:szCs w:val="24"/>
        </w:rPr>
        <w:t xml:space="preserve"> настоящего административного регламента видов взаимодействия.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64. Заявителю обеспечивается возможность получения муниципальной услуги посредством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w:t>
      </w:r>
      <w:hyperlink w:anchor="P59">
        <w:r w:rsidRPr="007A3735">
          <w:rPr>
            <w:rFonts w:ascii="Arial" w:hAnsi="Arial" w:cs="Arial"/>
            <w:color w:val="0000FF"/>
            <w:sz w:val="24"/>
            <w:szCs w:val="24"/>
          </w:rPr>
          <w:t>пунктами 7</w:t>
        </w:r>
      </w:hyperlink>
      <w:r w:rsidRPr="007A3735">
        <w:rPr>
          <w:rFonts w:ascii="Arial" w:hAnsi="Arial" w:cs="Arial"/>
          <w:sz w:val="24"/>
          <w:szCs w:val="24"/>
        </w:rPr>
        <w:t xml:space="preserve"> - </w:t>
      </w:r>
      <w:hyperlink w:anchor="P84">
        <w:r w:rsidRPr="007A3735">
          <w:rPr>
            <w:rFonts w:ascii="Arial" w:hAnsi="Arial" w:cs="Arial"/>
            <w:color w:val="0000FF"/>
            <w:sz w:val="24"/>
            <w:szCs w:val="24"/>
          </w:rPr>
          <w:t>14</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Иные требования, в том числе учитывающие особенности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предоставления муниципальной услуги в МФЦ и особенности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lastRenderedPageBreak/>
        <w:t>предоставления муниципальной услуги в электронной форме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прием заявления и документов, представленных заявителем (заявителями) или его (их) представителем, в том числе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обработка заявления и представленных документов, в том числе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направление заявления и документов, представленных заявителем (заявителями) или его (их) представителем,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III. СОСТАВ, ПОСЛЕДОВАТЕЛЬНОСТЬ И СРОКИ ВЫПОЛНЕНИЯ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АДМИНИСТРАТИВНЫХ ПРОЦЕДУР, ТРЕБОВАНИЯ К ПОРЯДКУ ИХ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ВЫПОЛНЕНИЯ, В ТОМ ЧИСЛЕ ОСОБЕННОСТИ ВЫПОЛНЕНИЯ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АДМИНИСТРАТИВНЫХ ПРОЦЕДУР В ЭЛЕКТРОННОЙ ФОРМЕ, А ТАКЖЕ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ОСОБЕННОСТИ ВЫПОЛНЕНИЯ АДМИНИСТРАТИВНЫХ ПРОЦЕДУР</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МНОГОФУНКЦИОНАЛЬНЫХ ЦЕНТРАХ. РАЗДЕЛ ДОЛЖЕН СОДЕРЖАТЬ</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ВАРИАНТЫ ПРЕДОСТАВЛЕНИЯ ГОСУДАРСТВЕННОЙ ИЛИ МУНИЦИПАЛЬНОЙ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УСЛУГИ, ВКЛЮЧАЮЩИЕ ПОРЯДОК ПРЕДОСТАВЛЕНИЯ УКАЗАННЫХ УСЛУГ</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ОТДЕЛЬНЫМ КАТЕГОРИЯМ ЗАЯВИТЕЛЕЙ, ОБЪЕДИНЕННЫХ ОБЩИМИ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ПРИЗНАКАМИ, В ТОМ ЧИСЛЕ В ОТНОШЕНИИ РЕЗУЛЬТАТА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ГОСУДАРСТВЕННОЙ ИЛИ МУНИЦИПАЛЬНОЙ УСЛУГИ, ЗА ПОЛУЧЕНИЕМ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КОТОРОГО ОНИ ОБРАТИЛИСЬ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Состав и последовательность административных процедур</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67. Предоставление муниципальной услуги включает в себя следующие административные процедуры: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прием и регистрация заявления и документов, заявления об отзыве заявления о предоставлении заявителю (заявителям)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4) принятие решения о заключении договора о передаче гражданином (гражданами) приватизированного жилого помещения в муниципальную собственность или решения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заключение и выдача договора социального найма жилого помещения, переданного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прием и регистрация заявления и документов, представленных заявителем (заявителями), заявления об отзыве заявления о предоставлении заявителю (заявителям) муниципальной услуги (далее - заявление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69. При предоставлении муниципальной услуги МФЦ выполняет следующие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обработка заявления и представленных документов, в том числе комплексного запроса, заявления об отзыве заявления о предоставлении заявителю (заявителям)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Прием, регистрация заявления и документов, заявления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об отзыве заявления о предоставлении заявителю (заявителям)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w:t>
      </w:r>
      <w:hyperlink w:anchor="P176">
        <w:r w:rsidRPr="007A3735">
          <w:rPr>
            <w:rFonts w:ascii="Arial" w:hAnsi="Arial" w:cs="Arial"/>
            <w:color w:val="0000FF"/>
            <w:sz w:val="24"/>
            <w:szCs w:val="24"/>
          </w:rPr>
          <w:t>пункте 28</w:t>
        </w:r>
      </w:hyperlink>
      <w:r w:rsidRPr="007A3735">
        <w:rPr>
          <w:rFonts w:ascii="Arial" w:hAnsi="Arial" w:cs="Arial"/>
          <w:sz w:val="24"/>
          <w:szCs w:val="24"/>
        </w:rPr>
        <w:t xml:space="preserve"> настоящего административного регламента, одного из следующих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 xml:space="preserve">1) заявления с приложенными документами, указанными в </w:t>
      </w:r>
      <w:hyperlink w:anchor="P168">
        <w:r w:rsidRPr="007A3735">
          <w:rPr>
            <w:rFonts w:ascii="Arial" w:hAnsi="Arial" w:cs="Arial"/>
            <w:color w:val="0000FF"/>
            <w:sz w:val="24"/>
            <w:szCs w:val="24"/>
          </w:rPr>
          <w:t>пункте 27</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73.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74.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77. Результатом административной процедуры является прием и регистрация заявления и документов либо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Формирование и направление межведомственных запросов</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органы (организации), участвующие в предоставлении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79. Основанием для начала административной процедуры является непредставление заявителем (заявителями) хотя бы одного из документов, указанных в </w:t>
      </w:r>
      <w:hyperlink w:anchor="P199">
        <w:r w:rsidRPr="007A3735">
          <w:rPr>
            <w:rFonts w:ascii="Arial" w:hAnsi="Arial" w:cs="Arial"/>
            <w:color w:val="0000FF"/>
            <w:sz w:val="24"/>
            <w:szCs w:val="24"/>
          </w:rPr>
          <w:t>пункте 32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80. 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представленных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в орган, осуществляющий государственный кадастровый учет и государственную регистрацию прав - в целях получения: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б) выписки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документов, подтверждающих отсутствие у заявителя (заявителей) иных жилых помещений на праве собственности, выданных органом, осуществляющим государственный кадастровый учет и государственную регистрацию прав;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в органы местного самоуправления муниципальных образований Томской области - в целях получения договора передачи жилого помещения в собственность гражданина (граждан) в порядке приватизации;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в территориальный орган Министерства внутренних дел Российской Федерации - в целях получения документов, подтверждающих регистрацию заявителя (заявителей) по месту жительства в приватизированном жилом помещении.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81. Межведомственный запрос о представлении документов, указанных в </w:t>
      </w:r>
      <w:hyperlink w:anchor="P199">
        <w:r w:rsidRPr="007A3735">
          <w:rPr>
            <w:rFonts w:ascii="Arial" w:hAnsi="Arial" w:cs="Arial"/>
            <w:color w:val="0000FF"/>
            <w:sz w:val="24"/>
            <w:szCs w:val="24"/>
          </w:rPr>
          <w:t>пункте 32</w:t>
        </w:r>
      </w:hyperlink>
      <w:r w:rsidRPr="007A3735">
        <w:rPr>
          <w:rFonts w:ascii="Arial" w:hAnsi="Arial" w:cs="Arial"/>
          <w:sz w:val="24"/>
          <w:szCs w:val="24"/>
        </w:rPr>
        <w:t xml:space="preserve"> настоящего административного регламента, формируется в соответствии с требованиями </w:t>
      </w:r>
      <w:hyperlink r:id="rId19">
        <w:r w:rsidRPr="007A3735">
          <w:rPr>
            <w:rFonts w:ascii="Arial" w:hAnsi="Arial" w:cs="Arial"/>
            <w:color w:val="0000FF"/>
            <w:sz w:val="24"/>
            <w:szCs w:val="24"/>
          </w:rPr>
          <w:t>статьи 7.2</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84. Результатом административной процедуры является получение в рамках межведомственного взаимодействия информации (документов), указанных в </w:t>
      </w:r>
      <w:hyperlink w:anchor="P199">
        <w:r w:rsidRPr="007A3735">
          <w:rPr>
            <w:rFonts w:ascii="Arial" w:hAnsi="Arial" w:cs="Arial"/>
            <w:color w:val="0000FF"/>
            <w:sz w:val="24"/>
            <w:szCs w:val="24"/>
          </w:rPr>
          <w:t>пункте 32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85. Способом фиксации результата административной процедуры является </w:t>
      </w:r>
      <w:r w:rsidRPr="007A3735">
        <w:rPr>
          <w:rFonts w:ascii="Arial" w:hAnsi="Arial" w:cs="Arial"/>
          <w:sz w:val="24"/>
          <w:szCs w:val="24"/>
        </w:rPr>
        <w:lastRenderedPageBreak/>
        <w:t>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Принятие решения о принятии заявления и документов</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к рассмотрению или решения об отказе в принятии заявления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документов к рассмотрению</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w:t>
      </w:r>
      <w:hyperlink w:anchor="P164">
        <w:r w:rsidRPr="007A3735">
          <w:rPr>
            <w:rFonts w:ascii="Arial" w:hAnsi="Arial" w:cs="Arial"/>
            <w:color w:val="0000FF"/>
            <w:sz w:val="24"/>
            <w:szCs w:val="24"/>
          </w:rPr>
          <w:t>пунктах 26</w:t>
        </w:r>
      </w:hyperlink>
      <w:r w:rsidRPr="007A3735">
        <w:rPr>
          <w:rFonts w:ascii="Arial" w:hAnsi="Arial" w:cs="Arial"/>
          <w:sz w:val="24"/>
          <w:szCs w:val="24"/>
        </w:rPr>
        <w:t xml:space="preserve">, </w:t>
      </w:r>
      <w:hyperlink w:anchor="P168">
        <w:r w:rsidRPr="007A3735">
          <w:rPr>
            <w:rFonts w:ascii="Arial" w:hAnsi="Arial" w:cs="Arial"/>
            <w:color w:val="0000FF"/>
            <w:sz w:val="24"/>
            <w:szCs w:val="24"/>
          </w:rPr>
          <w:t>27</w:t>
        </w:r>
      </w:hyperlink>
      <w:r w:rsidRPr="007A3735">
        <w:rPr>
          <w:rFonts w:ascii="Arial" w:hAnsi="Arial" w:cs="Arial"/>
          <w:sz w:val="24"/>
          <w:szCs w:val="24"/>
        </w:rPr>
        <w:t xml:space="preserve">, </w:t>
      </w:r>
      <w:hyperlink w:anchor="P199">
        <w:r w:rsidRPr="007A3735">
          <w:rPr>
            <w:rFonts w:ascii="Arial" w:hAnsi="Arial" w:cs="Arial"/>
            <w:color w:val="0000FF"/>
            <w:sz w:val="24"/>
            <w:szCs w:val="24"/>
          </w:rPr>
          <w:t>32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bookmarkStart w:id="21" w:name="P400"/>
      <w:bookmarkEnd w:id="21"/>
      <w:r w:rsidRPr="007A3735">
        <w:rPr>
          <w:rFonts w:ascii="Arial" w:hAnsi="Arial" w:cs="Arial"/>
          <w:sz w:val="24"/>
          <w:szCs w:val="24"/>
        </w:rPr>
        <w:t xml:space="preserve">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w:t>
      </w:r>
      <w:hyperlink w:anchor="P222">
        <w:r w:rsidRPr="007A3735">
          <w:rPr>
            <w:rFonts w:ascii="Arial" w:hAnsi="Arial" w:cs="Arial"/>
            <w:color w:val="0000FF"/>
            <w:sz w:val="24"/>
            <w:szCs w:val="24"/>
          </w:rPr>
          <w:t>пункте 36</w:t>
        </w:r>
      </w:hyperlink>
      <w:r w:rsidRPr="007A3735">
        <w:rPr>
          <w:rFonts w:ascii="Arial" w:hAnsi="Arial" w:cs="Arial"/>
          <w:sz w:val="24"/>
          <w:szCs w:val="24"/>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88. По результатам проверки, указанной в </w:t>
      </w:r>
      <w:hyperlink w:anchor="P400">
        <w:r w:rsidRPr="007A3735">
          <w:rPr>
            <w:rFonts w:ascii="Arial" w:hAnsi="Arial" w:cs="Arial"/>
            <w:color w:val="0000FF"/>
            <w:sz w:val="24"/>
            <w:szCs w:val="24"/>
          </w:rPr>
          <w:t>пункте 87</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w:t>
      </w:r>
      <w:hyperlink w:anchor="P222">
        <w:r w:rsidRPr="007A3735">
          <w:rPr>
            <w:rFonts w:ascii="Arial" w:hAnsi="Arial" w:cs="Arial"/>
            <w:color w:val="0000FF"/>
            <w:sz w:val="24"/>
            <w:szCs w:val="24"/>
          </w:rPr>
          <w:t>пункте 36</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89. В случае установления наличия оснований для отказа в принятии документов к рассмотрению, указанных в </w:t>
      </w:r>
      <w:hyperlink w:anchor="P222">
        <w:r w:rsidRPr="007A3735">
          <w:rPr>
            <w:rFonts w:ascii="Arial" w:hAnsi="Arial" w:cs="Arial"/>
            <w:color w:val="0000FF"/>
            <w:sz w:val="24"/>
            <w:szCs w:val="24"/>
          </w:rPr>
          <w:t>пункте 36</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В случае установления отсутствия оснований для отказа в принятии заявления к рассмотрению, указанных в </w:t>
      </w:r>
      <w:hyperlink w:anchor="P222">
        <w:r w:rsidRPr="007A3735">
          <w:rPr>
            <w:rFonts w:ascii="Arial" w:hAnsi="Arial" w:cs="Arial"/>
            <w:color w:val="0000FF"/>
            <w:sz w:val="24"/>
            <w:szCs w:val="24"/>
          </w:rPr>
          <w:t>пункте 36</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граждан.</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91. Способом фиксации результата административной процедуры является запись в журнале регистрации обращений граждан о принятии заявления к рассмотрению или письменное уведомление об отказе в принятии заявления к рассмотрению.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92. Должностное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93. Уведомление об отказе в принятии заявления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w:t>
      </w:r>
      <w:r w:rsidRPr="007A3735">
        <w:rPr>
          <w:rFonts w:ascii="Arial" w:hAnsi="Arial" w:cs="Arial"/>
          <w:sz w:val="24"/>
          <w:szCs w:val="24"/>
        </w:rPr>
        <w:lastRenderedPageBreak/>
        <w:t>уведомления об отказе в принятии заявления к рассмотрению главой администрации.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Принятие решения о заключении договора о передаче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гражданином (гражданами) приватизированного жилого помещения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муниципальную собственность или решения об отказе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заключении договора о передаче гражданином (гражданами)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приватизированного жилого помещения в муниципальную</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22" w:name="P416"/>
      <w:bookmarkEnd w:id="22"/>
      <w:r w:rsidRPr="007A3735">
        <w:rPr>
          <w:rFonts w:ascii="Arial" w:hAnsi="Arial" w:cs="Arial"/>
          <w:sz w:val="24"/>
          <w:szCs w:val="24"/>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w:t>
      </w:r>
      <w:hyperlink w:anchor="P164">
        <w:r w:rsidRPr="007A3735">
          <w:rPr>
            <w:rFonts w:ascii="Arial" w:hAnsi="Arial" w:cs="Arial"/>
            <w:color w:val="0000FF"/>
            <w:sz w:val="24"/>
            <w:szCs w:val="24"/>
          </w:rPr>
          <w:t>пунктах 26</w:t>
        </w:r>
      </w:hyperlink>
      <w:r w:rsidRPr="007A3735">
        <w:rPr>
          <w:rFonts w:ascii="Arial" w:hAnsi="Arial" w:cs="Arial"/>
          <w:sz w:val="24"/>
          <w:szCs w:val="24"/>
        </w:rPr>
        <w:t xml:space="preserve">, </w:t>
      </w:r>
      <w:hyperlink w:anchor="P168">
        <w:r w:rsidRPr="007A3735">
          <w:rPr>
            <w:rFonts w:ascii="Arial" w:hAnsi="Arial" w:cs="Arial"/>
            <w:color w:val="0000FF"/>
            <w:sz w:val="24"/>
            <w:szCs w:val="24"/>
          </w:rPr>
          <w:t>27</w:t>
        </w:r>
      </w:hyperlink>
      <w:r w:rsidRPr="007A3735">
        <w:rPr>
          <w:rFonts w:ascii="Arial" w:hAnsi="Arial" w:cs="Arial"/>
          <w:sz w:val="24"/>
          <w:szCs w:val="24"/>
        </w:rPr>
        <w:t xml:space="preserve"> и </w:t>
      </w:r>
      <w:hyperlink w:anchor="P199">
        <w:r w:rsidRPr="007A3735">
          <w:rPr>
            <w:rFonts w:ascii="Arial" w:hAnsi="Arial" w:cs="Arial"/>
            <w:color w:val="0000FF"/>
            <w:sz w:val="24"/>
            <w:szCs w:val="24"/>
          </w:rPr>
          <w:t>32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bookmarkStart w:id="23" w:name="P417"/>
      <w:bookmarkEnd w:id="23"/>
      <w:r w:rsidRPr="007A3735">
        <w:rPr>
          <w:rFonts w:ascii="Arial" w:hAnsi="Arial" w:cs="Arial"/>
          <w:sz w:val="24"/>
          <w:szCs w:val="24"/>
        </w:rPr>
        <w:t xml:space="preserve">95. 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заключение договора о передаче гражданином (гражданами) приватизированного жилого помещения в муниципальную собственность в соответствии с </w:t>
      </w:r>
      <w:hyperlink w:anchor="P419">
        <w:r w:rsidRPr="007A3735">
          <w:rPr>
            <w:rFonts w:ascii="Arial" w:hAnsi="Arial" w:cs="Arial"/>
            <w:color w:val="0000FF"/>
            <w:sz w:val="24"/>
            <w:szCs w:val="24"/>
          </w:rPr>
          <w:t>пунктом 96</w:t>
        </w:r>
      </w:hyperlink>
      <w:r w:rsidRPr="007A3735">
        <w:rPr>
          <w:rFonts w:ascii="Arial" w:hAnsi="Arial" w:cs="Arial"/>
          <w:sz w:val="24"/>
          <w:szCs w:val="24"/>
        </w:rPr>
        <w:t xml:space="preserve"> настоящего административного регламента, заявления об отзыве и по результатам чего принимает решение о заключении договора о передаче гражданином (гражданами) приватизированного жилого помещения или решение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соответствии с </w:t>
      </w:r>
      <w:hyperlink w:anchor="P448">
        <w:r w:rsidRPr="007A3735">
          <w:rPr>
            <w:rFonts w:ascii="Arial" w:hAnsi="Arial" w:cs="Arial"/>
            <w:color w:val="0000FF"/>
            <w:sz w:val="24"/>
            <w:szCs w:val="24"/>
          </w:rPr>
          <w:t>пунктом 107</w:t>
        </w:r>
      </w:hyperlink>
      <w:r w:rsidRPr="007A3735">
        <w:rPr>
          <w:rFonts w:ascii="Arial" w:hAnsi="Arial" w:cs="Arial"/>
          <w:sz w:val="24"/>
          <w:szCs w:val="24"/>
        </w:rPr>
        <w:t xml:space="preserve"> настоящего административного регламента указанное должностное лицо принимает решение, предусмотренное </w:t>
      </w:r>
      <w:hyperlink w:anchor="P417">
        <w:r w:rsidRPr="007A3735">
          <w:rPr>
            <w:rFonts w:ascii="Arial" w:hAnsi="Arial" w:cs="Arial"/>
            <w:color w:val="0000FF"/>
            <w:sz w:val="24"/>
            <w:szCs w:val="24"/>
          </w:rPr>
          <w:t>абзацем первым</w:t>
        </w:r>
      </w:hyperlink>
      <w:r w:rsidRPr="007A3735">
        <w:rPr>
          <w:rFonts w:ascii="Arial" w:hAnsi="Arial" w:cs="Arial"/>
          <w:sz w:val="24"/>
          <w:szCs w:val="24"/>
        </w:rPr>
        <w:t xml:space="preserve"> настоящего пункта в течение трех рабочих дней со дня поступления к нему заявления об отзыве, проекта договора о передаче гражданином (гражданами) приватизированного жилого помещения.</w:t>
      </w:r>
    </w:p>
    <w:p w:rsidR="00D007FE" w:rsidRPr="007A3735" w:rsidRDefault="00D007FE" w:rsidP="007A3735">
      <w:pPr>
        <w:pStyle w:val="ConsPlusNormal"/>
        <w:ind w:firstLine="540"/>
        <w:jc w:val="both"/>
        <w:rPr>
          <w:rFonts w:ascii="Arial" w:hAnsi="Arial" w:cs="Arial"/>
          <w:sz w:val="24"/>
          <w:szCs w:val="24"/>
        </w:rPr>
      </w:pPr>
      <w:bookmarkStart w:id="24" w:name="P419"/>
      <w:bookmarkEnd w:id="24"/>
      <w:r w:rsidRPr="007A3735">
        <w:rPr>
          <w:rFonts w:ascii="Arial" w:hAnsi="Arial" w:cs="Arial"/>
          <w:sz w:val="24"/>
          <w:szCs w:val="24"/>
        </w:rPr>
        <w:t>96. Основания для отказа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передачи жилого помещения в собственность гражданина (граждан) в порядке приватизации;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жилое помещение не является единственным местом постоянного проживания заявителя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жилое помещение до его приватизации не находилось в муниципальной собственности муниципального образования;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наличие в отношении приватизированного жилого помещения обременений и обязательств перед третьими лицами.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97. По результатам проведенной экспертизы и оценки документов, указанных в </w:t>
      </w:r>
      <w:hyperlink w:anchor="P416">
        <w:r w:rsidRPr="007A3735">
          <w:rPr>
            <w:rFonts w:ascii="Arial" w:hAnsi="Arial" w:cs="Arial"/>
            <w:color w:val="0000FF"/>
            <w:sz w:val="24"/>
            <w:szCs w:val="24"/>
          </w:rPr>
          <w:t>пункте 94</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D007FE" w:rsidRPr="007A3735" w:rsidRDefault="00D007FE" w:rsidP="007A3735">
      <w:pPr>
        <w:pStyle w:val="ConsPlusNormal"/>
        <w:ind w:firstLine="540"/>
        <w:jc w:val="both"/>
        <w:rPr>
          <w:rFonts w:ascii="Arial" w:hAnsi="Arial" w:cs="Arial"/>
          <w:sz w:val="24"/>
          <w:szCs w:val="24"/>
        </w:rPr>
      </w:pPr>
      <w:bookmarkStart w:id="25" w:name="P425"/>
      <w:bookmarkEnd w:id="25"/>
      <w:r w:rsidRPr="007A3735">
        <w:rPr>
          <w:rFonts w:ascii="Arial" w:hAnsi="Arial" w:cs="Arial"/>
          <w:sz w:val="24"/>
          <w:szCs w:val="24"/>
        </w:rPr>
        <w:lastRenderedPageBreak/>
        <w:t>1) проект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уведомление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98.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одного экземпляра для органа, осуществляющего государственный кадастровый учет и государственную регистрацию прав. В таком же количестве экземпляров указанное должностное лицо подготавливает доверенность на представление интересов муниципального образования в органе, осуществляющем государственный кадастровый учет и государственную регистрацию прав (далее - доверенность).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Уведомление об отказе в заключении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99. После подготовки документа, указанного в </w:t>
      </w:r>
      <w:hyperlink w:anchor="P417">
        <w:r w:rsidRPr="007A3735">
          <w:rPr>
            <w:rFonts w:ascii="Arial" w:hAnsi="Arial" w:cs="Arial"/>
            <w:color w:val="0000FF"/>
            <w:sz w:val="24"/>
            <w:szCs w:val="24"/>
          </w:rPr>
          <w:t>пункте 95</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w:t>
      </w:r>
      <w:hyperlink w:anchor="P425">
        <w:r w:rsidRPr="007A3735">
          <w:rPr>
            <w:rFonts w:ascii="Arial" w:hAnsi="Arial" w:cs="Arial"/>
            <w:color w:val="0000FF"/>
            <w:sz w:val="24"/>
            <w:szCs w:val="24"/>
          </w:rPr>
          <w:t>подпунктом 1 пункта 97</w:t>
        </w:r>
      </w:hyperlink>
      <w:r w:rsidRPr="007A3735">
        <w:rPr>
          <w:rFonts w:ascii="Arial" w:hAnsi="Arial" w:cs="Arial"/>
          <w:sz w:val="24"/>
          <w:szCs w:val="24"/>
        </w:rPr>
        <w:t xml:space="preserve"> настоящего административного регламента главой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100. Критерием принятия решения, предусмотренного </w:t>
      </w:r>
      <w:hyperlink w:anchor="P417">
        <w:r w:rsidRPr="007A3735">
          <w:rPr>
            <w:rFonts w:ascii="Arial" w:hAnsi="Arial" w:cs="Arial"/>
            <w:color w:val="0000FF"/>
            <w:sz w:val="24"/>
            <w:szCs w:val="24"/>
          </w:rPr>
          <w:t>пунктом 95</w:t>
        </w:r>
      </w:hyperlink>
      <w:r w:rsidRPr="007A3735">
        <w:rPr>
          <w:rFonts w:ascii="Arial" w:hAnsi="Arial" w:cs="Arial"/>
          <w:sz w:val="24"/>
          <w:szCs w:val="24"/>
        </w:rPr>
        <w:t xml:space="preserve"> настоящего административного регламента, является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предусмотренных </w:t>
      </w:r>
      <w:hyperlink w:anchor="P419">
        <w:r w:rsidRPr="007A3735">
          <w:rPr>
            <w:rFonts w:ascii="Arial" w:hAnsi="Arial" w:cs="Arial"/>
            <w:color w:val="0000FF"/>
            <w:sz w:val="24"/>
            <w:szCs w:val="24"/>
          </w:rPr>
          <w:t>пунктом 96</w:t>
        </w:r>
      </w:hyperlink>
      <w:r w:rsidRPr="007A3735">
        <w:rPr>
          <w:rFonts w:ascii="Arial" w:hAnsi="Arial" w:cs="Arial"/>
          <w:sz w:val="24"/>
          <w:szCs w:val="24"/>
        </w:rPr>
        <w:t xml:space="preserve"> настоящего административного регламента, наличие или отсутствие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101.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уведомление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102.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Заключение договора о передаче гражданином (гражданами)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приватизированного жилого помещения в муниципальную</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собственность, выдача (направление) заявителю указанного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договора или уведомления об отказе в заключении договора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 передаче гражданином (гражданами) приватизированного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жилого помещения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103. Основанием для начала административной процедуры является </w:t>
      </w:r>
      <w:r w:rsidRPr="007A3735">
        <w:rPr>
          <w:rFonts w:ascii="Arial" w:hAnsi="Arial" w:cs="Arial"/>
          <w:sz w:val="24"/>
          <w:szCs w:val="24"/>
        </w:rPr>
        <w:lastRenderedPageBreak/>
        <w:t>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заключение договора о передаче гражданином (гражданами) приватизированного жилого помещения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bookmarkStart w:id="26" w:name="P442"/>
      <w:bookmarkEnd w:id="26"/>
      <w:r w:rsidRPr="007A3735">
        <w:rPr>
          <w:rFonts w:ascii="Arial" w:hAnsi="Arial" w:cs="Arial"/>
          <w:sz w:val="24"/>
          <w:szCs w:val="24"/>
        </w:rPr>
        <w:t>104.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органа, осуществляющего государственный кадастровый учет и государственную регистрацию прав),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уведомления об отказе в заключении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представлялось через МФЦ, уведомление об отказе в заключение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106. При получении договора о передаче гражданином (гражданами) приватизированного жилого помещения в муниципальную собственность, доверенности, уведомления об отказе в заключение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журнале регистрации обращений граждан.</w:t>
      </w:r>
    </w:p>
    <w:p w:rsidR="00D007FE" w:rsidRPr="007A3735" w:rsidRDefault="00D007FE" w:rsidP="007A3735">
      <w:pPr>
        <w:pStyle w:val="ConsPlusNormal"/>
        <w:ind w:firstLine="540"/>
        <w:jc w:val="both"/>
        <w:rPr>
          <w:rFonts w:ascii="Arial" w:hAnsi="Arial" w:cs="Arial"/>
          <w:sz w:val="24"/>
          <w:szCs w:val="24"/>
        </w:rPr>
      </w:pPr>
      <w:bookmarkStart w:id="27" w:name="P448"/>
      <w:bookmarkEnd w:id="27"/>
      <w:r w:rsidRPr="007A3735">
        <w:rPr>
          <w:rFonts w:ascii="Arial" w:hAnsi="Arial" w:cs="Arial"/>
          <w:sz w:val="24"/>
          <w:szCs w:val="24"/>
        </w:rPr>
        <w:t xml:space="preserve">107. В случае если должностное лицо администрации, ответственное за </w:t>
      </w:r>
      <w:r w:rsidRPr="007A3735">
        <w:rPr>
          <w:rFonts w:ascii="Arial" w:hAnsi="Arial" w:cs="Arial"/>
          <w:sz w:val="24"/>
          <w:szCs w:val="24"/>
        </w:rPr>
        <w:lastRenderedPageBreak/>
        <w:t xml:space="preserve">направление (выдачу) заявителю (заявителям) результата муниципальной услуги, в соответствии с </w:t>
      </w:r>
      <w:hyperlink w:anchor="P442">
        <w:r w:rsidRPr="007A3735">
          <w:rPr>
            <w:rFonts w:ascii="Arial" w:hAnsi="Arial" w:cs="Arial"/>
            <w:color w:val="0000FF"/>
            <w:sz w:val="24"/>
            <w:szCs w:val="24"/>
          </w:rPr>
          <w:t>пунктом 104</w:t>
        </w:r>
      </w:hyperlink>
      <w:r w:rsidRPr="007A3735">
        <w:rPr>
          <w:rFonts w:ascii="Arial" w:hAnsi="Arial" w:cs="Arial"/>
          <w:sz w:val="24"/>
          <w:szCs w:val="24"/>
        </w:rPr>
        <w:t xml:space="preserve">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w:t>
      </w:r>
      <w:hyperlink w:anchor="P417">
        <w:r w:rsidRPr="007A3735">
          <w:rPr>
            <w:rFonts w:ascii="Arial" w:hAnsi="Arial" w:cs="Arial"/>
            <w:color w:val="0000FF"/>
            <w:sz w:val="24"/>
            <w:szCs w:val="24"/>
          </w:rPr>
          <w:t>пунктом 95</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108. 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уведомления об отказе в заключении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журнале выдачи договоров социального найма отметки о получении лично заявителем (заявителями) или его (их) представителем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Заключение и выдача договора социального найма жилого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помещения, переданного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110. Основанием для начала административной процедуры является 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111. Должностное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D007FE" w:rsidRPr="007A3735" w:rsidRDefault="00D007FE" w:rsidP="007A3735">
      <w:pPr>
        <w:pStyle w:val="ConsPlusNormal"/>
        <w:ind w:firstLine="540"/>
        <w:jc w:val="both"/>
        <w:rPr>
          <w:rFonts w:ascii="Arial" w:hAnsi="Arial" w:cs="Arial"/>
          <w:sz w:val="24"/>
          <w:szCs w:val="24"/>
        </w:rPr>
      </w:pPr>
      <w:bookmarkStart w:id="28" w:name="P457"/>
      <w:bookmarkEnd w:id="28"/>
      <w:r w:rsidRPr="007A3735">
        <w:rPr>
          <w:rFonts w:ascii="Arial" w:hAnsi="Arial" w:cs="Arial"/>
          <w:sz w:val="24"/>
          <w:szCs w:val="24"/>
        </w:rPr>
        <w:t>112. Проект договора социального найма жилого помещения, переданного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113. После подготовки проекта договора социального найма жилого </w:t>
      </w:r>
      <w:r w:rsidRPr="007A3735">
        <w:rPr>
          <w:rFonts w:ascii="Arial" w:hAnsi="Arial" w:cs="Arial"/>
          <w:sz w:val="24"/>
          <w:szCs w:val="24"/>
        </w:rPr>
        <w:lastRenderedPageBreak/>
        <w:t>помещения, переданного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w:t>
      </w:r>
    </w:p>
    <w:p w:rsidR="00D007FE" w:rsidRPr="007A3735" w:rsidRDefault="00D007FE" w:rsidP="007A3735">
      <w:pPr>
        <w:pStyle w:val="ConsPlusNormal"/>
        <w:ind w:firstLine="540"/>
        <w:jc w:val="both"/>
        <w:rPr>
          <w:rFonts w:ascii="Arial" w:hAnsi="Arial" w:cs="Arial"/>
          <w:sz w:val="24"/>
          <w:szCs w:val="24"/>
        </w:rPr>
      </w:pPr>
      <w:bookmarkStart w:id="29" w:name="P461"/>
      <w:bookmarkEnd w:id="29"/>
      <w:r w:rsidRPr="007A3735">
        <w:rPr>
          <w:rFonts w:ascii="Arial" w:hAnsi="Arial" w:cs="Arial"/>
          <w:sz w:val="24"/>
          <w:szCs w:val="24"/>
        </w:rPr>
        <w:t>115. При получении договора социального найма жилого помещения, переданного в муниципальную собственность, наниматель жилого помещения или его представитель расписывается в его получении в журнале выдачи договоров социального найма жилого помещения.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116. Результатом административной процедуры является заключение договора социального найма жилого помещения, переданного в муниципальную собственность, и выдача указанного договора.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 регистрации обращений граждан отметки о получении лично нанимателем жилого помещения или его представителем договора социального найма жилого помещения, переданного в муниципальную собственность.</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Особенности выполнения административных действий в МФЦ</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119. Информация, указанная в пункте 118 настоящего административного регламента, предоставляется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w:t>
      </w:r>
      <w:r w:rsidRPr="007A3735">
        <w:rPr>
          <w:rFonts w:ascii="Arial" w:hAnsi="Arial" w:cs="Arial"/>
          <w:sz w:val="24"/>
          <w:szCs w:val="24"/>
        </w:rPr>
        <w:lastRenderedPageBreak/>
        <w:t>через официальный сайт МФЦ в сети "Интернет" https://md.tomsk.ru/;</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 с использованием </w:t>
      </w:r>
      <w:proofErr w:type="spellStart"/>
      <w:r w:rsidRPr="007A3735">
        <w:rPr>
          <w:rFonts w:ascii="Arial" w:hAnsi="Arial" w:cs="Arial"/>
          <w:sz w:val="24"/>
          <w:szCs w:val="24"/>
        </w:rPr>
        <w:t>инфоматов</w:t>
      </w:r>
      <w:proofErr w:type="spellEnd"/>
      <w:r w:rsidRPr="007A3735">
        <w:rPr>
          <w:rFonts w:ascii="Arial" w:hAnsi="Arial" w:cs="Arial"/>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120. МФЦ предоставляет информацию: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по общим вопросам предоставления муниципальных услуг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 по вопросам, указанным в </w:t>
      </w:r>
      <w:hyperlink w:anchor="P64">
        <w:r w:rsidRPr="007A3735">
          <w:rPr>
            <w:rFonts w:ascii="Arial" w:hAnsi="Arial" w:cs="Arial"/>
            <w:color w:val="0000FF"/>
            <w:sz w:val="24"/>
            <w:szCs w:val="24"/>
          </w:rPr>
          <w:t>пункте 9</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о ходе рассмотрения заявления о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 порядке предоставления государственных и (или) муниципальных услуг посредством комплексного запроса, в том числе: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об исчерпывающем перечне государственных и (или) муниципальных услуг, организация предоставления которых необходима заявителю;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0">
        <w:r w:rsidRPr="007A3735">
          <w:rPr>
            <w:rFonts w:ascii="Arial" w:hAnsi="Arial" w:cs="Arial"/>
            <w:color w:val="0000FF"/>
            <w:sz w:val="24"/>
            <w:szCs w:val="24"/>
          </w:rPr>
          <w:t>части 2 статьи 1</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г) о перечне результатов государственных и (или) муниципальных услуг, входящих в комплексный запрос.</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Предварительная запись на прием в МФЦ осуществляется по телефону или через официальный сайт МФЦ в сети "Интернет".</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122. В случае подачи заявления посредством МФЦ (за исключением случая, предусмотренного </w:t>
      </w:r>
      <w:hyperlink w:anchor="P494">
        <w:r w:rsidRPr="007A3735">
          <w:rPr>
            <w:rFonts w:ascii="Arial" w:hAnsi="Arial" w:cs="Arial"/>
            <w:color w:val="0000FF"/>
            <w:sz w:val="24"/>
            <w:szCs w:val="24"/>
          </w:rPr>
          <w:t>пунктом 125</w:t>
        </w:r>
      </w:hyperlink>
      <w:r w:rsidRPr="007A3735">
        <w:rPr>
          <w:rFonts w:ascii="Arial" w:hAnsi="Arial" w:cs="Arial"/>
          <w:sz w:val="24"/>
          <w:szCs w:val="24"/>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определяет предмет обращения;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устанавливает личность заявителя (заявителей) или личность и полномочия его (их) представителя (представителей);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4) проводит проверку полноты пакета документов и соответствия документов требованиям, указанным в </w:t>
      </w:r>
      <w:hyperlink w:anchor="P182">
        <w:r w:rsidRPr="007A3735">
          <w:rPr>
            <w:rFonts w:ascii="Arial" w:hAnsi="Arial" w:cs="Arial"/>
            <w:color w:val="0000FF"/>
            <w:sz w:val="24"/>
            <w:szCs w:val="24"/>
          </w:rPr>
          <w:t>пункте 31</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D007FE" w:rsidRPr="007A3735" w:rsidRDefault="00D007FE" w:rsidP="007A3735">
      <w:pPr>
        <w:pStyle w:val="ConsPlusNormal"/>
        <w:ind w:firstLine="540"/>
        <w:jc w:val="both"/>
        <w:rPr>
          <w:rFonts w:ascii="Arial" w:hAnsi="Arial" w:cs="Arial"/>
          <w:sz w:val="24"/>
          <w:szCs w:val="24"/>
        </w:rPr>
      </w:pPr>
      <w:bookmarkStart w:id="30" w:name="P488"/>
      <w:bookmarkEnd w:id="30"/>
      <w:r w:rsidRPr="007A3735">
        <w:rPr>
          <w:rFonts w:ascii="Arial" w:hAnsi="Arial" w:cs="Arial"/>
          <w:sz w:val="24"/>
          <w:szCs w:val="24"/>
        </w:rPr>
        <w:t>6) направляет пакет документов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в электронном виде (в составе пакетов электронных дел) - в день обращения заявителя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б) на бумажных носителях - в течение 2 рабочих дней, следующих за днем </w:t>
      </w:r>
      <w:r w:rsidRPr="007A3735">
        <w:rPr>
          <w:rFonts w:ascii="Arial" w:hAnsi="Arial" w:cs="Arial"/>
          <w:sz w:val="24"/>
          <w:szCs w:val="24"/>
        </w:rPr>
        <w:lastRenderedPageBreak/>
        <w:t>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123. 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w:t>
      </w:r>
      <w:hyperlink w:anchor="P182">
        <w:r w:rsidRPr="007A3735">
          <w:rPr>
            <w:rFonts w:ascii="Arial" w:hAnsi="Arial" w:cs="Arial"/>
            <w:color w:val="0000FF"/>
            <w:sz w:val="24"/>
            <w:szCs w:val="24"/>
          </w:rPr>
          <w:t>пункте 31</w:t>
        </w:r>
      </w:hyperlink>
      <w:r w:rsidRPr="007A3735">
        <w:rPr>
          <w:rFonts w:ascii="Arial" w:hAnsi="Arial" w:cs="Arial"/>
          <w:sz w:val="24"/>
          <w:szCs w:val="24"/>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124. По окончании приема документов работник МФЦ оформляет расписку в получении МФЦ документов, которая оформляется по одному экземпляру для каждого заявителя, участвующего в приватизации, которые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Каждый экземпляр расписки подписывается работником МФЦ и заявителем или его представителем.</w:t>
      </w:r>
    </w:p>
    <w:p w:rsidR="00D007FE" w:rsidRPr="007A3735" w:rsidRDefault="00D007FE" w:rsidP="007A3735">
      <w:pPr>
        <w:pStyle w:val="ConsPlusNormal"/>
        <w:ind w:firstLine="540"/>
        <w:jc w:val="both"/>
        <w:rPr>
          <w:rFonts w:ascii="Arial" w:hAnsi="Arial" w:cs="Arial"/>
          <w:sz w:val="24"/>
          <w:szCs w:val="24"/>
        </w:rPr>
      </w:pPr>
      <w:bookmarkStart w:id="31" w:name="P494"/>
      <w:bookmarkEnd w:id="31"/>
      <w:r w:rsidRPr="007A3735">
        <w:rPr>
          <w:rFonts w:ascii="Arial" w:hAnsi="Arial" w:cs="Arial"/>
          <w:sz w:val="24"/>
          <w:szCs w:val="24"/>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устанавливает личность заявителя (заявителей) или личность и полномочия представителя заявителя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w:t>
      </w:r>
      <w:r w:rsidRPr="007A3735">
        <w:rPr>
          <w:rFonts w:ascii="Arial" w:hAnsi="Arial" w:cs="Arial"/>
          <w:sz w:val="24"/>
          <w:szCs w:val="24"/>
        </w:rPr>
        <w:lastRenderedPageBreak/>
        <w:t>и (или)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10) уведомляет заявителя (заявителей) о том, что он (они) имеет (имеют) право обратиться в МФЦ с заявлением об отзыве;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11) формирует и распечатывает для заявителя (заявителей) или его (их) представителя комплексный </w:t>
      </w:r>
      <w:hyperlink r:id="rId21">
        <w:r w:rsidRPr="007A3735">
          <w:rPr>
            <w:rFonts w:ascii="Arial" w:hAnsi="Arial" w:cs="Arial"/>
            <w:color w:val="0000FF"/>
            <w:sz w:val="24"/>
            <w:szCs w:val="24"/>
          </w:rPr>
          <w:t>запрос</w:t>
        </w:r>
      </w:hyperlink>
      <w:r w:rsidRPr="007A3735">
        <w:rPr>
          <w:rFonts w:ascii="Arial" w:hAnsi="Arial" w:cs="Arial"/>
          <w:sz w:val="24"/>
          <w:szCs w:val="24"/>
        </w:rPr>
        <w:t>, примерная форма которого утверждена приказом Минэкономразвития России от 21 марта 2018 года N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w:t>
      </w:r>
      <w:hyperlink w:anchor="P488">
        <w:r w:rsidRPr="007A3735">
          <w:rPr>
            <w:rFonts w:ascii="Arial" w:hAnsi="Arial" w:cs="Arial"/>
            <w:color w:val="0000FF"/>
            <w:sz w:val="24"/>
            <w:szCs w:val="24"/>
          </w:rPr>
          <w:t>подпункте 6 пункта 122</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127. В случае подачи заявителем заявления об исправлении технической ошибки, указанного в </w:t>
      </w:r>
      <w:hyperlink w:anchor="P523">
        <w:r w:rsidRPr="007A3735">
          <w:rPr>
            <w:rFonts w:ascii="Arial" w:hAnsi="Arial" w:cs="Arial"/>
            <w:color w:val="0000FF"/>
            <w:sz w:val="24"/>
            <w:szCs w:val="24"/>
          </w:rPr>
          <w:t>пункте 129</w:t>
        </w:r>
      </w:hyperlink>
      <w:r w:rsidRPr="007A3735">
        <w:rPr>
          <w:rFonts w:ascii="Arial" w:hAnsi="Arial" w:cs="Arial"/>
          <w:sz w:val="24"/>
          <w:szCs w:val="24"/>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устанавливает личность заявителя или личность и полномочия представителя заявителя;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направляет заявление об исправлении технической ошибки в администрацию:</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а) в электронном виде - в день обращения заявителя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б) на бумажном носителе - в течение двух рабочих дней, следующих за днем </w:t>
      </w:r>
      <w:r w:rsidRPr="007A3735">
        <w:rPr>
          <w:rFonts w:ascii="Arial" w:hAnsi="Arial" w:cs="Arial"/>
          <w:sz w:val="24"/>
          <w:szCs w:val="24"/>
        </w:rPr>
        <w:lastRenderedPageBreak/>
        <w:t>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128. При получении МФЦ договора о передаче гражданином (гражданами) приватизированного жилого помещения в муниципальную собственность и доверенности, 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 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договора о передаче гражданином (гражданами) приватизированного жилого помещения в муниципальную собственность и выдачу указанного договора по одному экземпляру для каждой стороны и один для органа, осуществляющего государственный кадастровый учет и государственную регистрацию прав, заявителю (заявителям) или его (их) представителю не позднее рабочего дня, следующего за днем поступления соответствующих документов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После выдачи договора о передаче гражданином (гражданами) приватизированного жилого помещения в муниципальную собственность, доверенности, 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 или правового акта администрации об исправлении технической ошибки заявитель (заявители), или его (их) представитель расписывается в их получении работник, МФЦ производит соответствующую отметку в автоматизированной информационной системе МФЦ.</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Исправление допущенных опечаток и ошибок в выданных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результате предоставления муниципальной услуги документах</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32" w:name="P523"/>
      <w:bookmarkEnd w:id="32"/>
      <w:r w:rsidRPr="007A3735">
        <w:rPr>
          <w:rFonts w:ascii="Arial" w:hAnsi="Arial" w:cs="Arial"/>
          <w:sz w:val="24"/>
          <w:szCs w:val="24"/>
        </w:rPr>
        <w:t>129.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заключение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130. Заявление об исправлении технической ошибки подается заявителем или его представителем в администрацию одним из способов, указанным в </w:t>
      </w:r>
      <w:hyperlink w:anchor="P176">
        <w:r w:rsidRPr="007A3735">
          <w:rPr>
            <w:rFonts w:ascii="Arial" w:hAnsi="Arial" w:cs="Arial"/>
            <w:color w:val="0000FF"/>
            <w:sz w:val="24"/>
            <w:szCs w:val="24"/>
          </w:rPr>
          <w:t>пункте 28</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131. Заявление об исправлении технической ошибки регистрируется </w:t>
      </w:r>
      <w:r w:rsidRPr="007A3735">
        <w:rPr>
          <w:rFonts w:ascii="Arial" w:hAnsi="Arial" w:cs="Arial"/>
          <w:sz w:val="24"/>
          <w:szCs w:val="24"/>
        </w:rPr>
        <w:lastRenderedPageBreak/>
        <w:t>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D007FE" w:rsidRPr="007A3735" w:rsidRDefault="00D007FE" w:rsidP="007A3735">
      <w:pPr>
        <w:pStyle w:val="ConsPlusNormal"/>
        <w:ind w:firstLine="540"/>
        <w:jc w:val="both"/>
        <w:rPr>
          <w:rFonts w:ascii="Arial" w:hAnsi="Arial" w:cs="Arial"/>
          <w:sz w:val="24"/>
          <w:szCs w:val="24"/>
        </w:rPr>
      </w:pPr>
      <w:bookmarkStart w:id="33" w:name="P526"/>
      <w:bookmarkEnd w:id="33"/>
      <w:r w:rsidRPr="007A3735">
        <w:rPr>
          <w:rFonts w:ascii="Arial" w:hAnsi="Arial" w:cs="Arial"/>
          <w:sz w:val="24"/>
          <w:szCs w:val="24"/>
        </w:rPr>
        <w:t>132.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007FE" w:rsidRPr="007A3735" w:rsidRDefault="00D007FE" w:rsidP="007A3735">
      <w:pPr>
        <w:pStyle w:val="ConsPlusNormal"/>
        <w:ind w:firstLine="540"/>
        <w:jc w:val="both"/>
        <w:rPr>
          <w:rFonts w:ascii="Arial" w:hAnsi="Arial" w:cs="Arial"/>
          <w:sz w:val="24"/>
          <w:szCs w:val="24"/>
        </w:rPr>
      </w:pPr>
      <w:bookmarkStart w:id="34" w:name="P527"/>
      <w:bookmarkEnd w:id="34"/>
      <w:r w:rsidRPr="007A3735">
        <w:rPr>
          <w:rFonts w:ascii="Arial" w:hAnsi="Arial" w:cs="Arial"/>
          <w:sz w:val="24"/>
          <w:szCs w:val="24"/>
        </w:rPr>
        <w:t>1) об исправлении технической ошибки;</w:t>
      </w:r>
    </w:p>
    <w:p w:rsidR="00D007FE" w:rsidRPr="007A3735" w:rsidRDefault="00D007FE" w:rsidP="007A3735">
      <w:pPr>
        <w:pStyle w:val="ConsPlusNormal"/>
        <w:ind w:firstLine="540"/>
        <w:jc w:val="both"/>
        <w:rPr>
          <w:rFonts w:ascii="Arial" w:hAnsi="Arial" w:cs="Arial"/>
          <w:sz w:val="24"/>
          <w:szCs w:val="24"/>
        </w:rPr>
      </w:pPr>
      <w:bookmarkStart w:id="35" w:name="P528"/>
      <w:bookmarkEnd w:id="35"/>
      <w:r w:rsidRPr="007A3735">
        <w:rPr>
          <w:rFonts w:ascii="Arial" w:hAnsi="Arial" w:cs="Arial"/>
          <w:sz w:val="24"/>
          <w:szCs w:val="24"/>
        </w:rPr>
        <w:t>2) об отсутствии технической ошибки.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133. Критерием принятия решения, указанного в </w:t>
      </w:r>
      <w:hyperlink w:anchor="P526">
        <w:r w:rsidRPr="007A3735">
          <w:rPr>
            <w:rFonts w:ascii="Arial" w:hAnsi="Arial" w:cs="Arial"/>
            <w:color w:val="0000FF"/>
            <w:sz w:val="24"/>
            <w:szCs w:val="24"/>
          </w:rPr>
          <w:t>пункте 132</w:t>
        </w:r>
      </w:hyperlink>
      <w:r w:rsidRPr="007A3735">
        <w:rPr>
          <w:rFonts w:ascii="Arial" w:hAnsi="Arial" w:cs="Arial"/>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bookmarkStart w:id="36" w:name="P530"/>
      <w:bookmarkEnd w:id="36"/>
      <w:r w:rsidRPr="007A3735">
        <w:rPr>
          <w:rFonts w:ascii="Arial" w:hAnsi="Arial" w:cs="Arial"/>
          <w:sz w:val="24"/>
          <w:szCs w:val="24"/>
        </w:rPr>
        <w:t xml:space="preserve">134. В случае принятия решения, указанного в </w:t>
      </w:r>
      <w:hyperlink w:anchor="P527">
        <w:r w:rsidRPr="007A3735">
          <w:rPr>
            <w:rFonts w:ascii="Arial" w:hAnsi="Arial" w:cs="Arial"/>
            <w:color w:val="0000FF"/>
            <w:sz w:val="24"/>
            <w:szCs w:val="24"/>
          </w:rPr>
          <w:t>подпункте 1 пункта 132</w:t>
        </w:r>
      </w:hyperlink>
      <w:r w:rsidRPr="007A3735">
        <w:rPr>
          <w:rFonts w:ascii="Arial" w:hAnsi="Arial" w:cs="Arial"/>
          <w:sz w:val="24"/>
          <w:szCs w:val="24"/>
        </w:rPr>
        <w:t xml:space="preserve"> настоящего административного регламента, в отношении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135. В случае принятия решения, указанного в </w:t>
      </w:r>
      <w:hyperlink w:anchor="P527">
        <w:r w:rsidRPr="007A3735">
          <w:rPr>
            <w:rFonts w:ascii="Arial" w:hAnsi="Arial" w:cs="Arial"/>
            <w:color w:val="0000FF"/>
            <w:sz w:val="24"/>
            <w:szCs w:val="24"/>
          </w:rPr>
          <w:t>подпункте 1 пункта 132</w:t>
        </w:r>
      </w:hyperlink>
      <w:r w:rsidRPr="007A3735">
        <w:rPr>
          <w:rFonts w:ascii="Arial" w:hAnsi="Arial" w:cs="Arial"/>
          <w:sz w:val="24"/>
          <w:szCs w:val="24"/>
        </w:rPr>
        <w:t xml:space="preserve">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 (в них) технической ошибки.</w:t>
      </w:r>
    </w:p>
    <w:p w:rsidR="00D007FE" w:rsidRPr="007A3735" w:rsidRDefault="00D007FE" w:rsidP="007A3735">
      <w:pPr>
        <w:pStyle w:val="ConsPlusNormal"/>
        <w:ind w:firstLine="540"/>
        <w:jc w:val="both"/>
        <w:rPr>
          <w:rFonts w:ascii="Arial" w:hAnsi="Arial" w:cs="Arial"/>
          <w:sz w:val="24"/>
          <w:szCs w:val="24"/>
        </w:rPr>
      </w:pPr>
      <w:bookmarkStart w:id="37" w:name="P532"/>
      <w:bookmarkEnd w:id="37"/>
      <w:r w:rsidRPr="007A3735">
        <w:rPr>
          <w:rFonts w:ascii="Arial" w:hAnsi="Arial" w:cs="Arial"/>
          <w:sz w:val="24"/>
          <w:szCs w:val="24"/>
        </w:rPr>
        <w:t xml:space="preserve">136. В случае принятия решения, указанного в </w:t>
      </w:r>
      <w:hyperlink w:anchor="P528">
        <w:r w:rsidRPr="007A3735">
          <w:rPr>
            <w:rFonts w:ascii="Arial" w:hAnsi="Arial" w:cs="Arial"/>
            <w:color w:val="0000FF"/>
            <w:sz w:val="24"/>
            <w:szCs w:val="24"/>
          </w:rPr>
          <w:t>подпункте 2 пункта 132</w:t>
        </w:r>
      </w:hyperlink>
      <w:r w:rsidRPr="007A3735">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137.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исправление технической ошибки, или уведомления об отсутствии технической ошибки.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138. Глава администрации в течение одного рабочего дня после подписания документов, указанных в </w:t>
      </w:r>
      <w:hyperlink w:anchor="P530">
        <w:r w:rsidRPr="007A3735">
          <w:rPr>
            <w:rFonts w:ascii="Arial" w:hAnsi="Arial" w:cs="Arial"/>
            <w:color w:val="0000FF"/>
            <w:sz w:val="24"/>
            <w:szCs w:val="24"/>
          </w:rPr>
          <w:t>пунктах 134</w:t>
        </w:r>
      </w:hyperlink>
      <w:r w:rsidRPr="007A3735">
        <w:rPr>
          <w:rFonts w:ascii="Arial" w:hAnsi="Arial" w:cs="Arial"/>
          <w:sz w:val="24"/>
          <w:szCs w:val="24"/>
        </w:rPr>
        <w:t xml:space="preserve"> - </w:t>
      </w:r>
      <w:hyperlink w:anchor="P532">
        <w:r w:rsidRPr="007A3735">
          <w:rPr>
            <w:rFonts w:ascii="Arial" w:hAnsi="Arial" w:cs="Arial"/>
            <w:color w:val="0000FF"/>
            <w:sz w:val="24"/>
            <w:szCs w:val="24"/>
          </w:rPr>
          <w:t>136</w:t>
        </w:r>
      </w:hyperlink>
      <w:r w:rsidRPr="007A3735">
        <w:rPr>
          <w:rFonts w:ascii="Arial" w:hAnsi="Arial" w:cs="Arial"/>
          <w:sz w:val="24"/>
          <w:szCs w:val="24"/>
        </w:rPr>
        <w:t xml:space="preserve"> настоящего административного </w:t>
      </w:r>
      <w:r w:rsidRPr="007A3735">
        <w:rPr>
          <w:rFonts w:ascii="Arial" w:hAnsi="Arial" w:cs="Arial"/>
          <w:sz w:val="24"/>
          <w:szCs w:val="24"/>
        </w:rPr>
        <w:lastRenderedPageBreak/>
        <w:t>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w:t>
      </w:r>
      <w:hyperlink w:anchor="P530">
        <w:r w:rsidRPr="007A3735">
          <w:rPr>
            <w:rFonts w:ascii="Arial" w:hAnsi="Arial" w:cs="Arial"/>
            <w:color w:val="0000FF"/>
            <w:sz w:val="24"/>
            <w:szCs w:val="24"/>
          </w:rPr>
          <w:t>пунктах 134</w:t>
        </w:r>
      </w:hyperlink>
      <w:r w:rsidRPr="007A3735">
        <w:rPr>
          <w:rFonts w:ascii="Arial" w:hAnsi="Arial" w:cs="Arial"/>
          <w:sz w:val="24"/>
          <w:szCs w:val="24"/>
        </w:rPr>
        <w:t xml:space="preserve"> и </w:t>
      </w:r>
      <w:hyperlink w:anchor="P532">
        <w:r w:rsidRPr="007A3735">
          <w:rPr>
            <w:rFonts w:ascii="Arial" w:hAnsi="Arial" w:cs="Arial"/>
            <w:color w:val="0000FF"/>
            <w:sz w:val="24"/>
            <w:szCs w:val="24"/>
          </w:rPr>
          <w:t>136</w:t>
        </w:r>
      </w:hyperlink>
      <w:r w:rsidRPr="007A3735">
        <w:rPr>
          <w:rFonts w:ascii="Arial" w:hAnsi="Arial" w:cs="Arial"/>
          <w:sz w:val="24"/>
          <w:szCs w:val="24"/>
        </w:rPr>
        <w:t xml:space="preserve"> настоящего административного регламента, направляет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140.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осуществляется в порядке, установленном </w:t>
      </w:r>
      <w:hyperlink w:anchor="P442">
        <w:r w:rsidRPr="007A3735">
          <w:rPr>
            <w:rFonts w:ascii="Arial" w:hAnsi="Arial" w:cs="Arial"/>
            <w:color w:val="0000FF"/>
            <w:sz w:val="24"/>
            <w:szCs w:val="24"/>
          </w:rPr>
          <w:t>пунктами 104</w:t>
        </w:r>
      </w:hyperlink>
      <w:r w:rsidRPr="007A3735">
        <w:rPr>
          <w:rFonts w:ascii="Arial" w:hAnsi="Arial" w:cs="Arial"/>
          <w:sz w:val="24"/>
          <w:szCs w:val="24"/>
        </w:rPr>
        <w:t xml:space="preserve"> - </w:t>
      </w:r>
      <w:hyperlink w:anchor="P448">
        <w:r w:rsidRPr="007A3735">
          <w:rPr>
            <w:rFonts w:ascii="Arial" w:hAnsi="Arial" w:cs="Arial"/>
            <w:color w:val="0000FF"/>
            <w:sz w:val="24"/>
            <w:szCs w:val="24"/>
          </w:rPr>
          <w:t>107</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141. Заключение с заявителем (заявителями) дополнительного соглашения к договору социального найма жилого помещения, переданного в муниципальную собственность, и его направление (выдача) заявителю (заявителям) осуществляется в порядке, установленном </w:t>
      </w:r>
      <w:hyperlink w:anchor="P457">
        <w:r w:rsidRPr="007A3735">
          <w:rPr>
            <w:rFonts w:ascii="Arial" w:hAnsi="Arial" w:cs="Arial"/>
            <w:color w:val="0000FF"/>
            <w:sz w:val="24"/>
            <w:szCs w:val="24"/>
          </w:rPr>
          <w:t>пунктами 112</w:t>
        </w:r>
      </w:hyperlink>
      <w:r w:rsidRPr="007A3735">
        <w:rPr>
          <w:rFonts w:ascii="Arial" w:hAnsi="Arial" w:cs="Arial"/>
          <w:sz w:val="24"/>
          <w:szCs w:val="24"/>
        </w:rPr>
        <w:t xml:space="preserve"> - </w:t>
      </w:r>
      <w:hyperlink w:anchor="P461">
        <w:r w:rsidRPr="007A3735">
          <w:rPr>
            <w:rFonts w:ascii="Arial" w:hAnsi="Arial" w:cs="Arial"/>
            <w:color w:val="0000FF"/>
            <w:sz w:val="24"/>
            <w:szCs w:val="24"/>
          </w:rPr>
          <w:t>115</w:t>
        </w:r>
      </w:hyperlink>
      <w:r w:rsidRPr="007A3735">
        <w:rPr>
          <w:rFonts w:ascii="Arial" w:hAnsi="Arial" w:cs="Arial"/>
          <w:sz w:val="24"/>
          <w:szCs w:val="24"/>
        </w:rPr>
        <w:t xml:space="preserve"> настоящего административного регламента.</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в случае наличия технической ошибки в выданном в результате предоставления муниципальной услуги документе - уведомление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в муниципальную собственность;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143. Способом фиксации результата рассмотрения заявления об исправлении является занесение должностным лицом администрации, ответственным за направление (выдачу) заявителю (заявителям) результата </w:t>
      </w:r>
      <w:r w:rsidRPr="007A3735">
        <w:rPr>
          <w:rFonts w:ascii="Arial" w:hAnsi="Arial" w:cs="Arial"/>
          <w:sz w:val="24"/>
          <w:szCs w:val="24"/>
        </w:rPr>
        <w:lastRenderedPageBreak/>
        <w:t>муниципальной услуги, в журнале регистрации обращений граждан отметки о направлении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IV. ФОРМЫ КОНТРОЛЯ, ЗА ПРЕДОСТАВЛЕНИЕМ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Порядок осуществления текущего контроля, за соблюдением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исполнением ответственными должностными лицами положений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настоящего административного регламента и иных нормативных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правовых актов, устанавливающих требования к предоставлению</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а также за принятием ими решений</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144.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7A3735">
        <w:rPr>
          <w:rFonts w:ascii="Arial" w:hAnsi="Arial" w:cs="Arial"/>
          <w:sz w:val="24"/>
          <w:szCs w:val="24"/>
        </w:rPr>
        <w:t>должностными лицами администрации</w:t>
      </w:r>
      <w:proofErr w:type="gramEnd"/>
      <w:r w:rsidRPr="007A3735">
        <w:rPr>
          <w:rFonts w:ascii="Arial" w:hAnsi="Arial" w:cs="Arial"/>
          <w:sz w:val="24"/>
          <w:szCs w:val="24"/>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145. Основными задачами текущего контроля являются:</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обеспечение своевременного и качественного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выявление нарушений в сроках и качестве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выявление и устранение причин и условий, способствующих ненадлежащему предоставлению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принятие мер по надлежащему предоставлению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146. Текущий контроль осуществляется на постоянной основе.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Порядок и периодичность осуществления плановых и внеплановых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проверок полноты и качества предоставления муниципальной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услуги, в том числе порядок и формы контроля, за полнотой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качеством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147.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148. Плановые проверки осуществляются на основании планов работы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149.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утверждаются правовым актом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Ответственность должностных лиц администрации за решения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действия (бездействие), принимаемые (осуществляемые) ими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ходе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Положения, характеризующие требования к порядку и формам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контроля, за предоставлением муниципальной услуги, в том</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числе со стороны граждан, их объединений и организаций</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bookmarkStart w:id="38" w:name="P586"/>
      <w:bookmarkEnd w:id="38"/>
      <w:r w:rsidRPr="007A3735">
        <w:rPr>
          <w:rFonts w:ascii="Arial" w:hAnsi="Arial" w:cs="Arial"/>
          <w:sz w:val="24"/>
          <w:szCs w:val="24"/>
        </w:rPr>
        <w:t>154.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155. Информацию, указанную в </w:t>
      </w:r>
      <w:hyperlink w:anchor="P586">
        <w:r w:rsidRPr="007A3735">
          <w:rPr>
            <w:rFonts w:ascii="Arial" w:hAnsi="Arial" w:cs="Arial"/>
            <w:color w:val="0000FF"/>
            <w:sz w:val="24"/>
            <w:szCs w:val="24"/>
          </w:rPr>
          <w:t>пункте 154</w:t>
        </w:r>
      </w:hyperlink>
      <w:r w:rsidRPr="007A3735">
        <w:rPr>
          <w:rFonts w:ascii="Arial" w:hAnsi="Arial" w:cs="Arial"/>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w:t>
      </w:r>
      <w:r w:rsidRPr="007A3735">
        <w:rPr>
          <w:rFonts w:ascii="Arial" w:hAnsi="Arial" w:cs="Arial"/>
          <w:sz w:val="24"/>
          <w:szCs w:val="24"/>
        </w:rPr>
        <w:lastRenderedPageBreak/>
        <w:t>почты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156. Срок рассмотрения обращений со стороны граждан, их объединений и организаций составляет 30 календарных дней с момента их регистрации.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1"/>
        <w:rPr>
          <w:rFonts w:ascii="Arial" w:hAnsi="Arial" w:cs="Arial"/>
          <w:sz w:val="24"/>
          <w:szCs w:val="24"/>
        </w:rPr>
      </w:pPr>
      <w:r w:rsidRPr="007A3735">
        <w:rPr>
          <w:rFonts w:ascii="Arial" w:hAnsi="Arial" w:cs="Arial"/>
          <w:sz w:val="24"/>
          <w:szCs w:val="24"/>
        </w:rPr>
        <w:t>Раздел V. ДОСУДЕБНЫЙ (ВНЕСУДЕБНЫЙ) ПОРЯДОК ОБЖАЛОВАНИЯ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РЕШЕНИЙ И ДЕЙСТВИЙ (БЕЗДЕЙСТВИЯ) ОРГАНА, ПРЕДОСТАВЛЯЮЩЕГО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ГОСУДАРСТВЕННУЮ УСЛУГУ, ОРГАНА, ПРЕДОСТАВЛЯЮЩЕГО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МУНИЦИПАЛЬНУЮ УСЛУГУ, МНОГОФУНКЦИОНАЛЬНОГО ЦЕНТРА,</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ОРГАНИЗАЦИЙ, УКАЗАННЫХ В ЧАСТИ 1.1 СТАТЬИ 16 НАСТОЯЩЕГО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ФЕДЕРАЛЬНОГО ЗАКОНА, А ТАКЖЕ ИХ ДОЛЖНОСТНЫХ ЛИЦ,</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ГОСУДАРСТВЕННЫХ ИЛИ МУНИЦИПАЛЬНЫХ СЛУЖАЩИХ, РАБОТНИКОВ</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Информация для заинтересованных лиц об их праве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на досудебное (внесудебное) обжалование действий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(бездействия) и (или) решений, принятых (осуществленных)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ходе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157. Заявитель или его представитель может обратиться с жалобой, в том числе в следующих случаях:</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нарушение срока регистрации заявления о предоставлении муниципальной услуги, комплексного запроса;</w:t>
      </w:r>
    </w:p>
    <w:p w:rsidR="00D007FE" w:rsidRPr="007A3735" w:rsidRDefault="00D007FE" w:rsidP="007A3735">
      <w:pPr>
        <w:pStyle w:val="ConsPlusNormal"/>
        <w:ind w:firstLine="540"/>
        <w:jc w:val="both"/>
        <w:rPr>
          <w:rFonts w:ascii="Arial" w:hAnsi="Arial" w:cs="Arial"/>
          <w:sz w:val="24"/>
          <w:szCs w:val="24"/>
        </w:rPr>
      </w:pPr>
      <w:bookmarkStart w:id="39" w:name="P609"/>
      <w:bookmarkEnd w:id="39"/>
      <w:r w:rsidRPr="007A3735">
        <w:rPr>
          <w:rFonts w:ascii="Arial" w:hAnsi="Arial" w:cs="Arial"/>
          <w:sz w:val="24"/>
          <w:szCs w:val="24"/>
        </w:rPr>
        <w:t>2) нарушение срока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007FE" w:rsidRPr="007A3735" w:rsidRDefault="00D007FE" w:rsidP="007A3735">
      <w:pPr>
        <w:pStyle w:val="ConsPlusNormal"/>
        <w:ind w:firstLine="540"/>
        <w:jc w:val="both"/>
        <w:rPr>
          <w:rFonts w:ascii="Arial" w:hAnsi="Arial" w:cs="Arial"/>
          <w:sz w:val="24"/>
          <w:szCs w:val="24"/>
        </w:rPr>
      </w:pPr>
      <w:bookmarkStart w:id="40" w:name="P612"/>
      <w:bookmarkEnd w:id="40"/>
      <w:r w:rsidRPr="007A3735">
        <w:rPr>
          <w:rFonts w:ascii="Arial" w:hAnsi="Arial" w:cs="Arial"/>
          <w:sz w:val="24"/>
          <w:szCs w:val="24"/>
        </w:rPr>
        <w:t>5) отказ в предоставлении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затребование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007FE" w:rsidRPr="007A3735" w:rsidRDefault="00D007FE" w:rsidP="007A3735">
      <w:pPr>
        <w:pStyle w:val="ConsPlusNormal"/>
        <w:ind w:firstLine="540"/>
        <w:jc w:val="both"/>
        <w:rPr>
          <w:rFonts w:ascii="Arial" w:hAnsi="Arial" w:cs="Arial"/>
          <w:sz w:val="24"/>
          <w:szCs w:val="24"/>
        </w:rPr>
      </w:pPr>
      <w:bookmarkStart w:id="41" w:name="P614"/>
      <w:bookmarkEnd w:id="41"/>
      <w:r w:rsidRPr="007A3735">
        <w:rPr>
          <w:rFonts w:ascii="Arial"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bookmarkStart w:id="42" w:name="P616"/>
      <w:bookmarkEnd w:id="42"/>
      <w:r w:rsidRPr="007A3735">
        <w:rPr>
          <w:rFonts w:ascii="Arial" w:hAnsi="Arial" w:cs="Arial"/>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Томской области, муниципальными правовыми актами;</w:t>
      </w:r>
    </w:p>
    <w:p w:rsidR="00D007FE" w:rsidRPr="007A3735" w:rsidRDefault="00D007FE" w:rsidP="007A3735">
      <w:pPr>
        <w:pStyle w:val="ConsPlusNormal"/>
        <w:ind w:firstLine="540"/>
        <w:jc w:val="both"/>
        <w:rPr>
          <w:rFonts w:ascii="Arial" w:hAnsi="Arial" w:cs="Arial"/>
          <w:sz w:val="24"/>
          <w:szCs w:val="24"/>
        </w:rPr>
      </w:pPr>
      <w:bookmarkStart w:id="43" w:name="P617"/>
      <w:bookmarkEnd w:id="43"/>
      <w:r w:rsidRPr="007A3735">
        <w:rPr>
          <w:rFonts w:ascii="Arial" w:hAnsi="Arial" w:cs="Arial"/>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7A3735">
        <w:rPr>
          <w:rFonts w:ascii="Arial" w:hAnsi="Arial" w:cs="Arial"/>
          <w:sz w:val="24"/>
          <w:szCs w:val="24"/>
        </w:rPr>
        <w:lastRenderedPageBreak/>
        <w:t xml:space="preserve">предусмотренных </w:t>
      </w:r>
      <w:hyperlink r:id="rId22">
        <w:r w:rsidRPr="007A3735">
          <w:rPr>
            <w:rFonts w:ascii="Arial" w:hAnsi="Arial" w:cs="Arial"/>
            <w:color w:val="0000FF"/>
            <w:sz w:val="24"/>
            <w:szCs w:val="24"/>
          </w:rPr>
          <w:t>пунктом 4 части 1 статьи 7</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158. В случаях, указанных в </w:t>
      </w:r>
      <w:hyperlink w:anchor="P609">
        <w:r w:rsidRPr="007A3735">
          <w:rPr>
            <w:rFonts w:ascii="Arial" w:hAnsi="Arial" w:cs="Arial"/>
            <w:color w:val="0000FF"/>
            <w:sz w:val="24"/>
            <w:szCs w:val="24"/>
          </w:rPr>
          <w:t>подпунктах 2</w:t>
        </w:r>
      </w:hyperlink>
      <w:r w:rsidRPr="007A3735">
        <w:rPr>
          <w:rFonts w:ascii="Arial" w:hAnsi="Arial" w:cs="Arial"/>
          <w:sz w:val="24"/>
          <w:szCs w:val="24"/>
        </w:rPr>
        <w:t xml:space="preserve">, </w:t>
      </w:r>
      <w:hyperlink w:anchor="P612">
        <w:r w:rsidRPr="007A3735">
          <w:rPr>
            <w:rFonts w:ascii="Arial" w:hAnsi="Arial" w:cs="Arial"/>
            <w:color w:val="0000FF"/>
            <w:sz w:val="24"/>
            <w:szCs w:val="24"/>
          </w:rPr>
          <w:t>5</w:t>
        </w:r>
      </w:hyperlink>
      <w:r w:rsidRPr="007A3735">
        <w:rPr>
          <w:rFonts w:ascii="Arial" w:hAnsi="Arial" w:cs="Arial"/>
          <w:sz w:val="24"/>
          <w:szCs w:val="24"/>
        </w:rPr>
        <w:t xml:space="preserve">, </w:t>
      </w:r>
      <w:hyperlink w:anchor="P614">
        <w:r w:rsidRPr="007A3735">
          <w:rPr>
            <w:rFonts w:ascii="Arial" w:hAnsi="Arial" w:cs="Arial"/>
            <w:color w:val="0000FF"/>
            <w:sz w:val="24"/>
            <w:szCs w:val="24"/>
          </w:rPr>
          <w:t>7</w:t>
        </w:r>
      </w:hyperlink>
      <w:r w:rsidRPr="007A3735">
        <w:rPr>
          <w:rFonts w:ascii="Arial" w:hAnsi="Arial" w:cs="Arial"/>
          <w:sz w:val="24"/>
          <w:szCs w:val="24"/>
        </w:rPr>
        <w:t xml:space="preserve">, </w:t>
      </w:r>
      <w:hyperlink w:anchor="P616">
        <w:r w:rsidRPr="007A3735">
          <w:rPr>
            <w:rFonts w:ascii="Arial" w:hAnsi="Arial" w:cs="Arial"/>
            <w:color w:val="0000FF"/>
            <w:sz w:val="24"/>
            <w:szCs w:val="24"/>
          </w:rPr>
          <w:t>9</w:t>
        </w:r>
      </w:hyperlink>
      <w:r w:rsidRPr="007A3735">
        <w:rPr>
          <w:rFonts w:ascii="Arial" w:hAnsi="Arial" w:cs="Arial"/>
          <w:sz w:val="24"/>
          <w:szCs w:val="24"/>
        </w:rPr>
        <w:t xml:space="preserve"> и </w:t>
      </w:r>
      <w:hyperlink w:anchor="P617">
        <w:r w:rsidRPr="007A3735">
          <w:rPr>
            <w:rFonts w:ascii="Arial" w:hAnsi="Arial" w:cs="Arial"/>
            <w:color w:val="0000FF"/>
            <w:sz w:val="24"/>
            <w:szCs w:val="24"/>
          </w:rPr>
          <w:t>10 пункта 157</w:t>
        </w:r>
      </w:hyperlink>
      <w:r w:rsidRPr="007A3735">
        <w:rPr>
          <w:rFonts w:ascii="Arial" w:hAnsi="Arial" w:cs="Arial"/>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159. Рассмотрение жалобы осуществляется в порядке и сроки, установленные </w:t>
      </w:r>
      <w:hyperlink r:id="rId23">
        <w:r w:rsidRPr="007A3735">
          <w:rPr>
            <w:rFonts w:ascii="Arial" w:hAnsi="Arial" w:cs="Arial"/>
            <w:color w:val="0000FF"/>
            <w:sz w:val="24"/>
            <w:szCs w:val="24"/>
          </w:rPr>
          <w:t>статьей 11.2</w:t>
        </w:r>
      </w:hyperlink>
      <w:r w:rsidRPr="007A3735">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Органы государственной власти, органы местного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самоуправления, организации и уполномоченные на рассмотрение</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жалобы лица, которым может быть направлена жалоба заявителя</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досудебном (внесудебном) порядке</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161. Жалобы на решения и (или) действия (бездействие) главы администрации подаются главе администрации.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162. Жалобы на решения и (или) действия (бездействие) работника МФЦ подаются руководителю этого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163. Жалобы на решения и (или) действия (бездействие) МФЦ подаются </w:t>
      </w:r>
      <w:proofErr w:type="gramStart"/>
      <w:r w:rsidRPr="007A3735">
        <w:rPr>
          <w:rFonts w:ascii="Arial" w:hAnsi="Arial" w:cs="Arial"/>
          <w:sz w:val="24"/>
          <w:szCs w:val="24"/>
        </w:rPr>
        <w:t>в учредителю</w:t>
      </w:r>
      <w:proofErr w:type="gramEnd"/>
      <w:r w:rsidRPr="007A3735">
        <w:rPr>
          <w:rFonts w:ascii="Arial" w:hAnsi="Arial" w:cs="Arial"/>
          <w:sz w:val="24"/>
          <w:szCs w:val="24"/>
        </w:rPr>
        <w:t xml:space="preserve"> МФЦ.</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Способы информирования заявителей о порядке подачи</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и рассмотрения жалобы, в том числе с использованием единого</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портала государственных и муниципальных услуг (функций)</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164. Информацию о порядке подачи и рассмотрения жалобы заявитель и его представитель могут получить:</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 на информационных стендах, расположенных в помещениях, занимаемых администрацией, или в помещениях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2) на официальном сайте администрации, сайте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3) на Портале;</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4) лично у муниципального служащего администрации, у работников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5) путем обращения заявителя или его представителя в администрацию, МФЦ;</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6) путем обращения заявителя или его представителя через организации почтовой связи в администрацию, МФЦ.</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Title"/>
        <w:jc w:val="center"/>
        <w:outlineLvl w:val="2"/>
        <w:rPr>
          <w:rFonts w:ascii="Arial" w:hAnsi="Arial" w:cs="Arial"/>
          <w:sz w:val="24"/>
          <w:szCs w:val="24"/>
        </w:rPr>
      </w:pPr>
      <w:r w:rsidRPr="007A3735">
        <w:rPr>
          <w:rFonts w:ascii="Arial" w:hAnsi="Arial" w:cs="Arial"/>
          <w:sz w:val="24"/>
          <w:szCs w:val="24"/>
        </w:rPr>
        <w:t>Перечень нормативных правовых актов, регулирующих порядок</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досудебного (внесудебного) обжалования действий</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(бездействия) и (или) решений, принятых (осуществленных)</w:t>
      </w:r>
    </w:p>
    <w:p w:rsidR="00D007FE" w:rsidRPr="007A3735" w:rsidRDefault="00D007FE" w:rsidP="007A3735">
      <w:pPr>
        <w:pStyle w:val="ConsPlusTitle"/>
        <w:jc w:val="center"/>
        <w:rPr>
          <w:rFonts w:ascii="Arial" w:hAnsi="Arial" w:cs="Arial"/>
          <w:sz w:val="24"/>
          <w:szCs w:val="24"/>
        </w:rPr>
      </w:pPr>
      <w:r w:rsidRPr="007A3735">
        <w:rPr>
          <w:rFonts w:ascii="Arial" w:hAnsi="Arial" w:cs="Arial"/>
          <w:sz w:val="24"/>
          <w:szCs w:val="24"/>
        </w:rPr>
        <w:t>в ходе предоставления муниципальной услуги</w:t>
      </w:r>
    </w:p>
    <w:p w:rsidR="00D007FE" w:rsidRPr="007A3735" w:rsidRDefault="00D007FE" w:rsidP="007A3735">
      <w:pPr>
        <w:pStyle w:val="ConsPlusNormal"/>
        <w:jc w:val="both"/>
        <w:rPr>
          <w:rFonts w:ascii="Arial" w:hAnsi="Arial" w:cs="Arial"/>
          <w:sz w:val="24"/>
          <w:szCs w:val="24"/>
        </w:rPr>
      </w:pP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1) Федеральный </w:t>
      </w:r>
      <w:hyperlink r:id="rId24">
        <w:r w:rsidRPr="007A3735">
          <w:rPr>
            <w:rFonts w:ascii="Arial" w:hAnsi="Arial" w:cs="Arial"/>
            <w:color w:val="0000FF"/>
            <w:sz w:val="24"/>
            <w:szCs w:val="24"/>
          </w:rPr>
          <w:t>закон</w:t>
        </w:r>
      </w:hyperlink>
      <w:r w:rsidRPr="007A3735">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 xml:space="preserve">2) </w:t>
      </w:r>
      <w:hyperlink r:id="rId25">
        <w:r w:rsidRPr="007A3735">
          <w:rPr>
            <w:rFonts w:ascii="Arial" w:hAnsi="Arial" w:cs="Arial"/>
            <w:color w:val="0000FF"/>
            <w:sz w:val="24"/>
            <w:szCs w:val="24"/>
          </w:rPr>
          <w:t>Постановление</w:t>
        </w:r>
      </w:hyperlink>
      <w:r w:rsidRPr="007A3735">
        <w:rPr>
          <w:rFonts w:ascii="Arial" w:hAnsi="Arial" w:cs="Arial"/>
          <w:sz w:val="24"/>
          <w:szCs w:val="24"/>
        </w:rPr>
        <w:t xml:space="preserve"> Правительства Российской Федерации от 20 ноября 2012 </w:t>
      </w:r>
      <w:r w:rsidRPr="007A3735">
        <w:rPr>
          <w:rFonts w:ascii="Arial" w:hAnsi="Arial" w:cs="Arial"/>
          <w:sz w:val="24"/>
          <w:szCs w:val="24"/>
        </w:rPr>
        <w:lastRenderedPageBreak/>
        <w:t>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07FE" w:rsidRPr="007A3735" w:rsidRDefault="00D007FE" w:rsidP="007A3735">
      <w:pPr>
        <w:pStyle w:val="ConsPlusNormal"/>
        <w:ind w:firstLine="540"/>
        <w:jc w:val="both"/>
        <w:rPr>
          <w:rFonts w:ascii="Arial" w:hAnsi="Arial" w:cs="Arial"/>
          <w:sz w:val="24"/>
          <w:szCs w:val="24"/>
        </w:rPr>
      </w:pPr>
      <w:r w:rsidRPr="007A3735">
        <w:rPr>
          <w:rFonts w:ascii="Arial" w:hAnsi="Arial" w:cs="Arial"/>
          <w:sz w:val="24"/>
          <w:szCs w:val="24"/>
        </w:rPr>
        <w:t>166. Информация, содержащаяся в настоящем разделе, подлежит размещению на Портале.</w:t>
      </w: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rPr>
          <w:rFonts w:cs="Times New Roman"/>
        </w:rPr>
      </w:pPr>
    </w:p>
    <w:p w:rsidR="00D007FE" w:rsidRDefault="00D007FE">
      <w:pPr>
        <w:pStyle w:val="ConsPlusNormal"/>
        <w:jc w:val="right"/>
        <w:outlineLvl w:val="1"/>
      </w:pPr>
      <w:r>
        <w:lastRenderedPageBreak/>
        <w:t>Приложение</w:t>
      </w:r>
    </w:p>
    <w:p w:rsidR="00D007FE" w:rsidRDefault="00D007FE">
      <w:pPr>
        <w:pStyle w:val="ConsPlusNormal"/>
        <w:jc w:val="right"/>
      </w:pPr>
      <w:r>
        <w:t>к административному регламенту</w:t>
      </w:r>
    </w:p>
    <w:p w:rsidR="00D007FE" w:rsidRDefault="00D007FE">
      <w:pPr>
        <w:pStyle w:val="ConsPlusNormal"/>
        <w:jc w:val="right"/>
      </w:pPr>
      <w:r>
        <w:t>предоставления муниципальной услуги "Передача принадлежащего</w:t>
      </w:r>
    </w:p>
    <w:p w:rsidR="00D007FE" w:rsidRDefault="00D007FE">
      <w:pPr>
        <w:pStyle w:val="ConsPlusNormal"/>
        <w:jc w:val="right"/>
      </w:pPr>
      <w:r>
        <w:t>гражданам на праве собственности жилого помещения</w:t>
      </w:r>
    </w:p>
    <w:p w:rsidR="00D007FE" w:rsidRDefault="00D007FE">
      <w:pPr>
        <w:pStyle w:val="ConsPlusNormal"/>
        <w:jc w:val="right"/>
      </w:pPr>
      <w:r>
        <w:t xml:space="preserve">в муниципальную собственность» </w:t>
      </w:r>
    </w:p>
    <w:p w:rsidR="00D007FE" w:rsidRDefault="00D007FE" w:rsidP="007A3735">
      <w:pPr>
        <w:pStyle w:val="ConsPlusNormal"/>
        <w:jc w:val="right"/>
      </w:pPr>
      <w:r>
        <w:t xml:space="preserve"> </w:t>
      </w:r>
    </w:p>
    <w:p w:rsidR="00D007FE" w:rsidRDefault="00D007FE">
      <w:pPr>
        <w:pStyle w:val="ConsPlusNonformat"/>
        <w:jc w:val="both"/>
      </w:pPr>
      <w:r>
        <w:t xml:space="preserve">                                       В __________________________________</w:t>
      </w:r>
    </w:p>
    <w:p w:rsidR="00D007FE" w:rsidRDefault="00D007FE">
      <w:pPr>
        <w:pStyle w:val="ConsPlusNonformat"/>
        <w:jc w:val="both"/>
      </w:pPr>
      <w:r>
        <w:t xml:space="preserve">                                          (указывается наименование местной</w:t>
      </w:r>
    </w:p>
    <w:p w:rsidR="00D007FE" w:rsidRDefault="00D007FE">
      <w:pPr>
        <w:pStyle w:val="ConsPlusNonformat"/>
        <w:jc w:val="both"/>
      </w:pPr>
      <w:r>
        <w:t xml:space="preserve">                                             администрации муниципального</w:t>
      </w:r>
    </w:p>
    <w:p w:rsidR="00D007FE" w:rsidRDefault="00D007FE">
      <w:pPr>
        <w:pStyle w:val="ConsPlusNonformat"/>
        <w:jc w:val="both"/>
      </w:pPr>
      <w:r>
        <w:t xml:space="preserve">                                                   образования)</w:t>
      </w:r>
    </w:p>
    <w:p w:rsidR="00D007FE" w:rsidRDefault="00D007FE">
      <w:pPr>
        <w:pStyle w:val="ConsPlusNonformat"/>
        <w:jc w:val="both"/>
      </w:pPr>
    </w:p>
    <w:p w:rsidR="00D007FE" w:rsidRDefault="00D007FE">
      <w:pPr>
        <w:pStyle w:val="ConsPlusNonformat"/>
        <w:jc w:val="both"/>
      </w:pPr>
      <w:bookmarkStart w:id="44" w:name="P669"/>
      <w:bookmarkEnd w:id="44"/>
      <w:r>
        <w:t xml:space="preserve">                                 ЗАЯВЛЕНИЕ</w:t>
      </w:r>
    </w:p>
    <w:p w:rsidR="00D007FE" w:rsidRDefault="00D007FE">
      <w:pPr>
        <w:pStyle w:val="ConsPlusNonformat"/>
        <w:jc w:val="both"/>
      </w:pPr>
    </w:p>
    <w:p w:rsidR="00D007FE" w:rsidRDefault="00D007FE">
      <w:pPr>
        <w:pStyle w:val="ConsPlusNonformat"/>
        <w:jc w:val="both"/>
      </w:pPr>
      <w:r>
        <w:t>Я,</w:t>
      </w:r>
    </w:p>
    <w:p w:rsidR="00D007FE" w:rsidRDefault="00D007FE">
      <w:pPr>
        <w:pStyle w:val="ConsPlusNonformat"/>
        <w:jc w:val="both"/>
      </w:pPr>
      <w:r>
        <w:t>1) ________________________________________________________________________</w:t>
      </w:r>
    </w:p>
    <w:p w:rsidR="00D007FE" w:rsidRDefault="00D007FE">
      <w:pPr>
        <w:pStyle w:val="ConsPlusNonformat"/>
        <w:jc w:val="both"/>
      </w:pPr>
      <w:r>
        <w:t xml:space="preserve">        (фамилия, имя (полностью), при наличии отчество (полностью)</w:t>
      </w:r>
    </w:p>
    <w:p w:rsidR="00D007FE" w:rsidRDefault="00D007FE">
      <w:pPr>
        <w:pStyle w:val="ConsPlusNonformat"/>
        <w:jc w:val="both"/>
      </w:pPr>
      <w:r>
        <w:t>"___" _____________ г.р.</w:t>
      </w:r>
    </w:p>
    <w:p w:rsidR="00D007FE" w:rsidRDefault="00D007FE">
      <w:pPr>
        <w:pStyle w:val="ConsPlusNonformat"/>
        <w:jc w:val="both"/>
      </w:pPr>
      <w:r>
        <w:t>паспорт (свидетельство о рождении) _______________________________________,</w:t>
      </w:r>
    </w:p>
    <w:p w:rsidR="00D007FE" w:rsidRDefault="00D007FE">
      <w:pPr>
        <w:pStyle w:val="ConsPlusNonformat"/>
        <w:jc w:val="both"/>
      </w:pPr>
      <w:r>
        <w:t>выдан "__" __________г., проживающий по адресу: __________________________;</w:t>
      </w:r>
    </w:p>
    <w:p w:rsidR="00D007FE" w:rsidRDefault="00D007FE">
      <w:pPr>
        <w:pStyle w:val="ConsPlusNonformat"/>
        <w:jc w:val="both"/>
      </w:pPr>
      <w:r>
        <w:t>телефон для связи __________________; адрес электронной почты (при наличии)</w:t>
      </w:r>
    </w:p>
    <w:p w:rsidR="00D007FE" w:rsidRDefault="00D007FE">
      <w:pPr>
        <w:pStyle w:val="ConsPlusNonformat"/>
        <w:jc w:val="both"/>
      </w:pPr>
      <w:r>
        <w:t>_________________________________________.</w:t>
      </w:r>
    </w:p>
    <w:p w:rsidR="00D007FE" w:rsidRDefault="00D007FE">
      <w:pPr>
        <w:pStyle w:val="ConsPlusNonformat"/>
        <w:jc w:val="both"/>
      </w:pPr>
    </w:p>
    <w:p w:rsidR="00D007FE" w:rsidRDefault="00D007FE">
      <w:pPr>
        <w:pStyle w:val="ConsPlusNonformat"/>
        <w:jc w:val="both"/>
      </w:pPr>
      <w:r>
        <w:t>2) ________________________________________________________________________</w:t>
      </w:r>
    </w:p>
    <w:p w:rsidR="00D007FE" w:rsidRDefault="00D007FE">
      <w:pPr>
        <w:pStyle w:val="ConsPlusNonformat"/>
        <w:jc w:val="both"/>
      </w:pPr>
      <w:r>
        <w:t xml:space="preserve">        (фамилия, имя (полностью), при наличии отчество (полностью)</w:t>
      </w:r>
    </w:p>
    <w:p w:rsidR="00D007FE" w:rsidRDefault="00D007FE">
      <w:pPr>
        <w:pStyle w:val="ConsPlusNonformat"/>
        <w:jc w:val="both"/>
      </w:pPr>
      <w:r>
        <w:t>"___" _____________ г.р.</w:t>
      </w:r>
    </w:p>
    <w:p w:rsidR="00D007FE" w:rsidRDefault="00D007FE">
      <w:pPr>
        <w:pStyle w:val="ConsPlusNonformat"/>
        <w:jc w:val="both"/>
      </w:pPr>
      <w:r>
        <w:t>паспорт (свидетельство о рождении) _______________________________________,</w:t>
      </w:r>
    </w:p>
    <w:p w:rsidR="00D007FE" w:rsidRDefault="00D007FE">
      <w:pPr>
        <w:pStyle w:val="ConsPlusNonformat"/>
        <w:jc w:val="both"/>
      </w:pPr>
      <w:r>
        <w:t>выдан "__" __________г., проживающий по адресу: __________________________;</w:t>
      </w:r>
    </w:p>
    <w:p w:rsidR="00D007FE" w:rsidRDefault="00D007FE">
      <w:pPr>
        <w:pStyle w:val="ConsPlusNonformat"/>
        <w:jc w:val="both"/>
      </w:pPr>
      <w:r>
        <w:t>телефон для связи___________________; адрес электронной почты (при наличии)</w:t>
      </w:r>
    </w:p>
    <w:p w:rsidR="00D007FE" w:rsidRDefault="00D007FE">
      <w:pPr>
        <w:pStyle w:val="ConsPlusNonformat"/>
        <w:jc w:val="both"/>
      </w:pPr>
      <w:r>
        <w:t>_________________________________________.</w:t>
      </w:r>
    </w:p>
    <w:p w:rsidR="00D007FE" w:rsidRDefault="00D007FE">
      <w:pPr>
        <w:pStyle w:val="ConsPlusNonformat"/>
        <w:jc w:val="both"/>
      </w:pPr>
    </w:p>
    <w:p w:rsidR="00D007FE" w:rsidRDefault="00D007FE">
      <w:pPr>
        <w:pStyle w:val="ConsPlusNonformat"/>
        <w:jc w:val="both"/>
      </w:pPr>
      <w:r>
        <w:t>3) ________________________________________________________________________</w:t>
      </w:r>
    </w:p>
    <w:p w:rsidR="00D007FE" w:rsidRDefault="00D007FE">
      <w:pPr>
        <w:pStyle w:val="ConsPlusNonformat"/>
        <w:jc w:val="both"/>
      </w:pPr>
      <w:r>
        <w:t xml:space="preserve">        (фамилия, имя (полностью), при наличии отчество (полностью)</w:t>
      </w:r>
    </w:p>
    <w:p w:rsidR="00D007FE" w:rsidRDefault="00D007FE">
      <w:pPr>
        <w:pStyle w:val="ConsPlusNonformat"/>
        <w:jc w:val="both"/>
      </w:pPr>
      <w:r>
        <w:t>"___" _____________ г.р.</w:t>
      </w:r>
    </w:p>
    <w:p w:rsidR="00D007FE" w:rsidRDefault="00D007FE">
      <w:pPr>
        <w:pStyle w:val="ConsPlusNonformat"/>
        <w:jc w:val="both"/>
      </w:pPr>
      <w:r>
        <w:t>паспорт (свидетельство о рождении) _______________________________________,</w:t>
      </w:r>
    </w:p>
    <w:p w:rsidR="00D007FE" w:rsidRDefault="00D007FE">
      <w:pPr>
        <w:pStyle w:val="ConsPlusNonformat"/>
        <w:jc w:val="both"/>
      </w:pPr>
      <w:r>
        <w:t>выдан "__" __________г., проживающий по адресу: __________________________;</w:t>
      </w:r>
    </w:p>
    <w:p w:rsidR="00D007FE" w:rsidRDefault="00D007FE">
      <w:pPr>
        <w:pStyle w:val="ConsPlusNonformat"/>
        <w:jc w:val="both"/>
      </w:pPr>
      <w:r>
        <w:t>телефон для связи___________________; адрес электронной почты (при наличии)</w:t>
      </w:r>
    </w:p>
    <w:p w:rsidR="00D007FE" w:rsidRDefault="00D007FE">
      <w:pPr>
        <w:pStyle w:val="ConsPlusNonformat"/>
        <w:jc w:val="both"/>
      </w:pPr>
      <w:r>
        <w:t>_________________________________________.</w:t>
      </w:r>
    </w:p>
    <w:p w:rsidR="00D007FE" w:rsidRDefault="00D007FE">
      <w:pPr>
        <w:pStyle w:val="ConsPlusNonformat"/>
        <w:jc w:val="both"/>
      </w:pPr>
    </w:p>
    <w:p w:rsidR="00D007FE" w:rsidRDefault="00D007FE">
      <w:pPr>
        <w:pStyle w:val="ConsPlusNonformat"/>
        <w:jc w:val="both"/>
      </w:pPr>
      <w:r>
        <w:t>4) ________________________________________________________________________</w:t>
      </w:r>
    </w:p>
    <w:p w:rsidR="00D007FE" w:rsidRDefault="00D007FE">
      <w:pPr>
        <w:pStyle w:val="ConsPlusNonformat"/>
        <w:jc w:val="both"/>
      </w:pPr>
      <w:r>
        <w:t xml:space="preserve">        (фамилия, имя (полностью), при наличии отчество (полностью)</w:t>
      </w:r>
    </w:p>
    <w:p w:rsidR="00D007FE" w:rsidRDefault="00D007FE">
      <w:pPr>
        <w:pStyle w:val="ConsPlusNonformat"/>
        <w:jc w:val="both"/>
      </w:pPr>
      <w:r>
        <w:t>"___" _____________ г.р.</w:t>
      </w:r>
    </w:p>
    <w:p w:rsidR="00D007FE" w:rsidRDefault="00D007FE">
      <w:pPr>
        <w:pStyle w:val="ConsPlusNonformat"/>
        <w:jc w:val="both"/>
      </w:pPr>
      <w:r>
        <w:t>паспорт (свидетельство о рождении) _______________________________________,</w:t>
      </w:r>
    </w:p>
    <w:p w:rsidR="00D007FE" w:rsidRDefault="00D007FE">
      <w:pPr>
        <w:pStyle w:val="ConsPlusNonformat"/>
        <w:jc w:val="both"/>
      </w:pPr>
      <w:r>
        <w:t>выдан "__" __________г., проживающий по адресу: __________________________;</w:t>
      </w:r>
    </w:p>
    <w:p w:rsidR="00D007FE" w:rsidRDefault="00D007FE">
      <w:pPr>
        <w:pStyle w:val="ConsPlusNonformat"/>
        <w:jc w:val="both"/>
      </w:pPr>
      <w:r>
        <w:t>телефон для связи___________________; адрес электронной почты (при наличии)</w:t>
      </w:r>
    </w:p>
    <w:p w:rsidR="00D007FE" w:rsidRDefault="00D007FE">
      <w:pPr>
        <w:pStyle w:val="ConsPlusNonformat"/>
        <w:jc w:val="both"/>
      </w:pPr>
      <w:r>
        <w:t>_________________________________________.</w:t>
      </w:r>
    </w:p>
    <w:p w:rsidR="00D007FE" w:rsidRDefault="00D007FE">
      <w:pPr>
        <w:pStyle w:val="ConsPlusNonformat"/>
        <w:jc w:val="both"/>
      </w:pPr>
    </w:p>
    <w:p w:rsidR="00D007FE" w:rsidRDefault="00D007FE">
      <w:pPr>
        <w:pStyle w:val="ConsPlusNonformat"/>
        <w:jc w:val="both"/>
      </w:pPr>
      <w:r>
        <w:t>прошу (просим) принять в муниципальную собственность ______________________</w:t>
      </w:r>
    </w:p>
    <w:p w:rsidR="00D007FE" w:rsidRDefault="00D007FE">
      <w:pPr>
        <w:pStyle w:val="ConsPlusNonformat"/>
        <w:jc w:val="both"/>
      </w:pPr>
      <w:r>
        <w:t>___________________________________________________________________________</w:t>
      </w:r>
    </w:p>
    <w:p w:rsidR="00D007FE" w:rsidRDefault="00D007FE">
      <w:pPr>
        <w:pStyle w:val="ConsPlusNonformat"/>
        <w:jc w:val="both"/>
      </w:pPr>
      <w:r>
        <w:t xml:space="preserve">          (наименование муниципального образования в соответствии</w:t>
      </w:r>
    </w:p>
    <w:p w:rsidR="00D007FE" w:rsidRDefault="00D007FE">
      <w:pPr>
        <w:pStyle w:val="ConsPlusNonformat"/>
        <w:jc w:val="both"/>
      </w:pPr>
      <w:r>
        <w:t xml:space="preserve">                   с уставом муниципального образования)</w:t>
      </w:r>
    </w:p>
    <w:p w:rsidR="00D007FE" w:rsidRDefault="00D007FE">
      <w:pPr>
        <w:pStyle w:val="ConsPlusNonformat"/>
        <w:jc w:val="both"/>
      </w:pPr>
    </w:p>
    <w:p w:rsidR="00D007FE" w:rsidRDefault="00D007FE">
      <w:pPr>
        <w:pStyle w:val="ConsPlusNonformat"/>
        <w:jc w:val="both"/>
      </w:pPr>
      <w:r>
        <w:t>принадлежащее   мне</w:t>
      </w:r>
      <w:proofErr w:type="gramStart"/>
      <w:r>
        <w:t xml:space="preserve">   (</w:t>
      </w:r>
      <w:proofErr w:type="gramEnd"/>
      <w:r>
        <w:t>нам)   на   праве   собственности  жилое  помещение,</w:t>
      </w:r>
    </w:p>
    <w:p w:rsidR="00D007FE" w:rsidRDefault="00D007FE">
      <w:pPr>
        <w:pStyle w:val="ConsPlusNonformat"/>
        <w:jc w:val="both"/>
      </w:pPr>
      <w:r>
        <w:t xml:space="preserve">расположенное </w:t>
      </w:r>
      <w:proofErr w:type="gramStart"/>
      <w:r>
        <w:t>по  адресу</w:t>
      </w:r>
      <w:proofErr w:type="gramEnd"/>
      <w:r>
        <w:t>:  _________________,  улица _____________________,</w:t>
      </w:r>
    </w:p>
    <w:p w:rsidR="00D007FE" w:rsidRDefault="00D007FE">
      <w:pPr>
        <w:pStyle w:val="ConsPlusNonformat"/>
        <w:jc w:val="both"/>
      </w:pPr>
      <w:r>
        <w:t>д. ________</w:t>
      </w:r>
      <w:proofErr w:type="gramStart"/>
      <w:r>
        <w:t xml:space="preserve">_,   </w:t>
      </w:r>
      <w:proofErr w:type="gramEnd"/>
      <w:r>
        <w:t xml:space="preserve">кв.   (комн.)  _________, </w:t>
      </w:r>
      <w:proofErr w:type="gramStart"/>
      <w:r>
        <w:t>приватизированное  мной</w:t>
      </w:r>
      <w:proofErr w:type="gramEnd"/>
      <w:r>
        <w:t xml:space="preserve"> (нами) на</w:t>
      </w:r>
    </w:p>
    <w:p w:rsidR="00D007FE" w:rsidRDefault="00D007FE">
      <w:pPr>
        <w:pStyle w:val="ConsPlusNonformat"/>
        <w:jc w:val="both"/>
      </w:pPr>
      <w:proofErr w:type="gramStart"/>
      <w:r>
        <w:t>основании  договора</w:t>
      </w:r>
      <w:proofErr w:type="gramEnd"/>
      <w:r>
        <w:t xml:space="preserve">  (договоров)  передачи жилого помещения в собственность</w:t>
      </w:r>
    </w:p>
    <w:p w:rsidR="00D007FE" w:rsidRDefault="00D007FE">
      <w:pPr>
        <w:pStyle w:val="ConsPlusNonformat"/>
        <w:jc w:val="both"/>
      </w:pPr>
      <w:proofErr w:type="gramStart"/>
      <w:r>
        <w:t>гражданина  (</w:t>
      </w:r>
      <w:proofErr w:type="gramEnd"/>
      <w:r>
        <w:t>граждан)  в  порядке  приватизации  от  "___" _____________ г.</w:t>
      </w:r>
    </w:p>
    <w:p w:rsidR="00D007FE" w:rsidRDefault="00D007FE">
      <w:pPr>
        <w:pStyle w:val="ConsPlusNonformat"/>
        <w:jc w:val="both"/>
      </w:pPr>
      <w:proofErr w:type="gramStart"/>
      <w:r>
        <w:t>N  _</w:t>
      </w:r>
      <w:proofErr w:type="gramEnd"/>
      <w:r>
        <w:t>____,  а  также  заключить  договор социального найма указанного жилого</w:t>
      </w:r>
    </w:p>
    <w:p w:rsidR="00D007FE" w:rsidRDefault="00D007FE">
      <w:pPr>
        <w:pStyle w:val="ConsPlusNonformat"/>
        <w:jc w:val="both"/>
      </w:pPr>
      <w:r>
        <w:t>помещения после приема в муниципальную собственность.</w:t>
      </w:r>
    </w:p>
    <w:p w:rsidR="00D007FE" w:rsidRDefault="00D007FE">
      <w:pPr>
        <w:pStyle w:val="ConsPlusNonformat"/>
        <w:jc w:val="both"/>
      </w:pPr>
      <w:r>
        <w:t xml:space="preserve">    </w:t>
      </w:r>
      <w:proofErr w:type="gramStart"/>
      <w:r>
        <w:t>В  качестве</w:t>
      </w:r>
      <w:proofErr w:type="gramEnd"/>
      <w:r>
        <w:t xml:space="preserve">  нанимателя  жилого помещения по договору социального найма</w:t>
      </w:r>
    </w:p>
    <w:p w:rsidR="00D007FE" w:rsidRDefault="00D007FE">
      <w:pPr>
        <w:pStyle w:val="ConsPlusNonformat"/>
        <w:jc w:val="both"/>
      </w:pPr>
      <w:r>
        <w:t>просим указать ____________________________________________________________</w:t>
      </w:r>
    </w:p>
    <w:p w:rsidR="00D007FE" w:rsidRDefault="00D007FE">
      <w:pPr>
        <w:pStyle w:val="ConsPlusNonformat"/>
        <w:jc w:val="both"/>
      </w:pPr>
      <w:r>
        <w:t xml:space="preserve">                          (фамилия, имя (полностью), при наличии</w:t>
      </w:r>
    </w:p>
    <w:p w:rsidR="00D007FE" w:rsidRDefault="00D007FE">
      <w:pPr>
        <w:pStyle w:val="ConsPlusNonformat"/>
        <w:jc w:val="both"/>
      </w:pPr>
      <w:r>
        <w:t xml:space="preserve">                                  отчество (полностью)</w:t>
      </w:r>
    </w:p>
    <w:p w:rsidR="00D007FE" w:rsidRDefault="00D007FE">
      <w:pPr>
        <w:pStyle w:val="ConsPlusNonformat"/>
        <w:jc w:val="both"/>
      </w:pPr>
      <w:r>
        <w:t>"___" _____________ г.р. паспорт _________________________________________,</w:t>
      </w:r>
    </w:p>
    <w:p w:rsidR="00D007FE" w:rsidRDefault="00D007FE">
      <w:pPr>
        <w:pStyle w:val="ConsPlusNonformat"/>
        <w:jc w:val="both"/>
      </w:pPr>
      <w:r>
        <w:lastRenderedPageBreak/>
        <w:t>выдан "__" __________г., проживающий по адресу: __________________________.</w:t>
      </w:r>
    </w:p>
    <w:p w:rsidR="00D007FE" w:rsidRDefault="00D007FE">
      <w:pPr>
        <w:pStyle w:val="ConsPlusNonformat"/>
        <w:jc w:val="both"/>
      </w:pPr>
    </w:p>
    <w:p w:rsidR="00D007FE" w:rsidRDefault="00D007FE">
      <w:pPr>
        <w:pStyle w:val="ConsPlusNonformat"/>
        <w:jc w:val="both"/>
      </w:pPr>
      <w:r>
        <w:t>К заявлению прилагаются:</w:t>
      </w:r>
    </w:p>
    <w:p w:rsidR="00D007FE" w:rsidRDefault="00D007FE">
      <w:pPr>
        <w:pStyle w:val="ConsPlusNonformat"/>
        <w:jc w:val="both"/>
      </w:pPr>
      <w:r>
        <w:t>1)   _____________________________________________________________________;</w:t>
      </w:r>
    </w:p>
    <w:p w:rsidR="00D007FE" w:rsidRDefault="00D007FE">
      <w:pPr>
        <w:pStyle w:val="ConsPlusNonformat"/>
        <w:jc w:val="both"/>
      </w:pPr>
      <w:r>
        <w:t>2)   _____________________________________________________________________;</w:t>
      </w:r>
    </w:p>
    <w:p w:rsidR="00D007FE" w:rsidRDefault="00D007FE">
      <w:pPr>
        <w:pStyle w:val="ConsPlusNonformat"/>
        <w:jc w:val="both"/>
      </w:pPr>
      <w:r>
        <w:t>3)   _____________________________________________________________________.</w:t>
      </w:r>
    </w:p>
    <w:p w:rsidR="00D007FE" w:rsidRDefault="00D007FE">
      <w:pPr>
        <w:pStyle w:val="ConsPlusNonformat"/>
        <w:jc w:val="both"/>
      </w:pPr>
    </w:p>
    <w:p w:rsidR="00D007FE" w:rsidRDefault="00D007FE">
      <w:pPr>
        <w:pStyle w:val="ConsPlusNonformat"/>
        <w:jc w:val="both"/>
      </w:pPr>
      <w:r>
        <w:t>"___" ____________ 20_______ г.        ____________________________________</w:t>
      </w:r>
    </w:p>
    <w:p w:rsidR="00D007FE" w:rsidRDefault="00D007FE">
      <w:pPr>
        <w:pStyle w:val="ConsPlusNonformat"/>
        <w:jc w:val="both"/>
      </w:pPr>
      <w:r>
        <w:t xml:space="preserve">                                             (подпись заявителя или</w:t>
      </w:r>
    </w:p>
    <w:p w:rsidR="00D007FE" w:rsidRDefault="00D007FE">
      <w:pPr>
        <w:pStyle w:val="ConsPlusNonformat"/>
        <w:jc w:val="both"/>
      </w:pPr>
      <w:r>
        <w:t xml:space="preserve">                                             представителя заявителя)</w:t>
      </w:r>
    </w:p>
    <w:p w:rsidR="00D007FE" w:rsidRDefault="00D007FE">
      <w:pPr>
        <w:pStyle w:val="ConsPlusNonformat"/>
        <w:jc w:val="both"/>
      </w:pPr>
      <w:r>
        <w:t xml:space="preserve"> ___  ____________   _______           ____________________________________</w:t>
      </w:r>
    </w:p>
    <w:p w:rsidR="00D007FE" w:rsidRDefault="00D007FE">
      <w:pPr>
        <w:pStyle w:val="ConsPlusNonformat"/>
        <w:jc w:val="both"/>
      </w:pPr>
      <w:r>
        <w:t xml:space="preserve">                                              (подпись заявителя или</w:t>
      </w:r>
    </w:p>
    <w:p w:rsidR="00D007FE" w:rsidRDefault="00D007FE">
      <w:pPr>
        <w:pStyle w:val="ConsPlusNonformat"/>
        <w:jc w:val="both"/>
      </w:pPr>
      <w:r>
        <w:t xml:space="preserve">                                             представителя заявителя)</w:t>
      </w:r>
    </w:p>
    <w:p w:rsidR="00D007FE" w:rsidRDefault="00D007FE">
      <w:pPr>
        <w:pStyle w:val="ConsPlusNonformat"/>
        <w:jc w:val="both"/>
      </w:pPr>
      <w:r>
        <w:t xml:space="preserve"> ___  ____________   _______           ____________________________________</w:t>
      </w:r>
    </w:p>
    <w:p w:rsidR="00D007FE" w:rsidRDefault="00D007FE">
      <w:pPr>
        <w:pStyle w:val="ConsPlusNonformat"/>
        <w:jc w:val="both"/>
      </w:pPr>
      <w:r>
        <w:t xml:space="preserve">                                             представителя заявителя)</w:t>
      </w:r>
    </w:p>
    <w:p w:rsidR="00D007FE" w:rsidRDefault="00D007FE">
      <w:pPr>
        <w:pStyle w:val="ConsPlusNonformat"/>
        <w:jc w:val="both"/>
      </w:pPr>
      <w:r>
        <w:t xml:space="preserve"> ___  ____________   _______           ____________________________________</w:t>
      </w:r>
    </w:p>
    <w:p w:rsidR="00D007FE" w:rsidRDefault="00D007FE">
      <w:pPr>
        <w:pStyle w:val="ConsPlusNonformat"/>
        <w:jc w:val="both"/>
      </w:pPr>
      <w:r>
        <w:t xml:space="preserve">                                              (подпись заявителя или</w:t>
      </w:r>
    </w:p>
    <w:p w:rsidR="00D007FE" w:rsidRDefault="00D007FE">
      <w:pPr>
        <w:pStyle w:val="ConsPlusNonformat"/>
        <w:jc w:val="both"/>
      </w:pPr>
      <w:r>
        <w:t xml:space="preserve">                                            представителя заявителя)</w:t>
      </w:r>
    </w:p>
    <w:p w:rsidR="00D007FE" w:rsidRDefault="00D007FE">
      <w:pPr>
        <w:pStyle w:val="ConsPlusNormal"/>
        <w:jc w:val="both"/>
        <w:rPr>
          <w:rFonts w:cs="Times New Roman"/>
        </w:rPr>
      </w:pPr>
    </w:p>
    <w:p w:rsidR="00D007FE" w:rsidRDefault="00D007FE">
      <w:pPr>
        <w:pStyle w:val="ConsPlusNormal"/>
        <w:jc w:val="both"/>
        <w:rPr>
          <w:rFonts w:cs="Times New Roman"/>
        </w:rPr>
      </w:pPr>
    </w:p>
    <w:p w:rsidR="00D007FE" w:rsidRDefault="00D007FE">
      <w:pPr>
        <w:pStyle w:val="ConsPlusNormal"/>
        <w:pBdr>
          <w:bottom w:val="single" w:sz="6" w:space="0" w:color="auto"/>
        </w:pBdr>
        <w:spacing w:before="100" w:after="100"/>
        <w:jc w:val="both"/>
        <w:rPr>
          <w:rFonts w:cs="Times New Roman"/>
          <w:sz w:val="2"/>
          <w:szCs w:val="2"/>
        </w:rPr>
      </w:pPr>
    </w:p>
    <w:p w:rsidR="00D007FE" w:rsidRDefault="00D007FE"/>
    <w:sectPr w:rsidR="00D007FE" w:rsidSect="007A3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061"/>
    <w:rsid w:val="00013400"/>
    <w:rsid w:val="00073B58"/>
    <w:rsid w:val="0008709A"/>
    <w:rsid w:val="000F325A"/>
    <w:rsid w:val="001245B3"/>
    <w:rsid w:val="00140884"/>
    <w:rsid w:val="001C7325"/>
    <w:rsid w:val="0021478A"/>
    <w:rsid w:val="002A2FC9"/>
    <w:rsid w:val="002B7237"/>
    <w:rsid w:val="00333378"/>
    <w:rsid w:val="00352734"/>
    <w:rsid w:val="00465016"/>
    <w:rsid w:val="00514D4F"/>
    <w:rsid w:val="00747E83"/>
    <w:rsid w:val="007A3735"/>
    <w:rsid w:val="007A5F90"/>
    <w:rsid w:val="00974974"/>
    <w:rsid w:val="00D007FE"/>
    <w:rsid w:val="00D373A0"/>
    <w:rsid w:val="00D90061"/>
    <w:rsid w:val="00E53402"/>
    <w:rsid w:val="00E66922"/>
    <w:rsid w:val="00E77EF6"/>
    <w:rsid w:val="00F16A17"/>
    <w:rsid w:val="00F56351"/>
    <w:rsid w:val="00F8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28826"/>
  <w15:docId w15:val="{526ACBE3-A343-44C5-B1C6-FAB5108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378"/>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90061"/>
    <w:pPr>
      <w:widowControl w:val="0"/>
      <w:autoSpaceDE w:val="0"/>
      <w:autoSpaceDN w:val="0"/>
    </w:pPr>
    <w:rPr>
      <w:rFonts w:eastAsia="Times New Roman" w:cs="Calibri"/>
      <w:sz w:val="22"/>
      <w:szCs w:val="22"/>
    </w:rPr>
  </w:style>
  <w:style w:type="paragraph" w:customStyle="1" w:styleId="ConsPlusNonformat">
    <w:name w:val="ConsPlusNonformat"/>
    <w:uiPriority w:val="99"/>
    <w:rsid w:val="00D9006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D90061"/>
    <w:pPr>
      <w:widowControl w:val="0"/>
      <w:autoSpaceDE w:val="0"/>
      <w:autoSpaceDN w:val="0"/>
    </w:pPr>
    <w:rPr>
      <w:rFonts w:eastAsia="Times New Roman" w:cs="Calibri"/>
      <w:b/>
      <w:bCs/>
      <w:sz w:val="22"/>
      <w:szCs w:val="22"/>
    </w:rPr>
  </w:style>
  <w:style w:type="paragraph" w:customStyle="1" w:styleId="ConsPlusCell">
    <w:name w:val="ConsPlusCell"/>
    <w:uiPriority w:val="99"/>
    <w:rsid w:val="00D9006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D90061"/>
    <w:pPr>
      <w:widowControl w:val="0"/>
      <w:autoSpaceDE w:val="0"/>
      <w:autoSpaceDN w:val="0"/>
    </w:pPr>
    <w:rPr>
      <w:rFonts w:eastAsia="Times New Roman" w:cs="Calibri"/>
      <w:sz w:val="22"/>
      <w:szCs w:val="22"/>
    </w:rPr>
  </w:style>
  <w:style w:type="paragraph" w:customStyle="1" w:styleId="ConsPlusTitlePage">
    <w:name w:val="ConsPlusTitlePage"/>
    <w:uiPriority w:val="99"/>
    <w:rsid w:val="00D90061"/>
    <w:pPr>
      <w:widowControl w:val="0"/>
      <w:autoSpaceDE w:val="0"/>
      <w:autoSpaceDN w:val="0"/>
    </w:pPr>
    <w:rPr>
      <w:rFonts w:ascii="Tahoma" w:eastAsia="Times New Roman" w:hAnsi="Tahoma" w:cs="Tahoma"/>
    </w:rPr>
  </w:style>
  <w:style w:type="paragraph" w:customStyle="1" w:styleId="ConsPlusJurTerm">
    <w:name w:val="ConsPlusJurTerm"/>
    <w:uiPriority w:val="99"/>
    <w:rsid w:val="00D90061"/>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D90061"/>
    <w:pPr>
      <w:widowControl w:val="0"/>
      <w:autoSpaceDE w:val="0"/>
      <w:autoSpaceDN w:val="0"/>
    </w:pPr>
    <w:rPr>
      <w:rFonts w:ascii="Arial" w:eastAsia="Times New Roman" w:hAnsi="Arial" w:cs="Arial"/>
    </w:rPr>
  </w:style>
  <w:style w:type="paragraph" w:customStyle="1" w:styleId="Default">
    <w:name w:val="Default"/>
    <w:uiPriority w:val="99"/>
    <w:rsid w:val="007A3735"/>
    <w:pPr>
      <w:autoSpaceDE w:val="0"/>
      <w:autoSpaceDN w:val="0"/>
      <w:adjustRightInd w:val="0"/>
    </w:pPr>
    <w:rPr>
      <w:rFonts w:ascii="PT Astra Serif" w:hAnsi="PT Astra Serif" w:cs="PT Astra Serif"/>
      <w:color w:val="000000"/>
      <w:sz w:val="24"/>
      <w:szCs w:val="24"/>
      <w:lang w:eastAsia="en-US"/>
    </w:rPr>
  </w:style>
  <w:style w:type="paragraph" w:styleId="a3">
    <w:name w:val="No Spacing"/>
    <w:uiPriority w:val="1"/>
    <w:qFormat/>
    <w:rsid w:val="000F325A"/>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 TargetMode="External"/><Relationship Id="rId13" Type="http://schemas.openxmlformats.org/officeDocument/2006/relationships/hyperlink" Target="https://login.consultant.ru/link/?req=doc&amp;base=LAW&amp;n=387169"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294638&amp;dst=100012" TargetMode="External"/><Relationship Id="rId7" Type="http://schemas.openxmlformats.org/officeDocument/2006/relationships/hyperlink" Target="https://login.consultant.ru/link/?req=doc&amp;base=LAW&amp;n=387169" TargetMode="External"/><Relationship Id="rId12" Type="http://schemas.openxmlformats.org/officeDocument/2006/relationships/hyperlink" Target="https://login.consultant.ru/link/?req=doc&amp;base=LAW&amp;n=483062" TargetMode="External"/><Relationship Id="rId17" Type="http://schemas.openxmlformats.org/officeDocument/2006/relationships/hyperlink" Target="https://login.consultant.ru/link/?req=doc&amp;base=LAW&amp;n=480453&amp;dst=309" TargetMode="External"/><Relationship Id="rId25" Type="http://schemas.openxmlformats.org/officeDocument/2006/relationships/hyperlink" Target="https://login.consultant.ru/link/?req=doc&amp;base=LAW&amp;n=311791"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59" TargetMode="External"/><Relationship Id="rId20" Type="http://schemas.openxmlformats.org/officeDocument/2006/relationships/hyperlink" Target="https://login.consultant.ru/link/?req=doc&amp;base=LAW&amp;n=480453&amp;dst=309" TargetMode="External"/><Relationship Id="rId1" Type="http://schemas.openxmlformats.org/officeDocument/2006/relationships/styles" Target="styles.xml"/><Relationship Id="rId6" Type="http://schemas.openxmlformats.org/officeDocument/2006/relationships/hyperlink" Target="https://login.consultant.ru/link/?req=doc&amp;base=LAW&amp;n=410531" TargetMode="External"/><Relationship Id="rId11"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LAW&amp;n=480453" TargetMode="External"/><Relationship Id="rId5" Type="http://schemas.openxmlformats.org/officeDocument/2006/relationships/hyperlink" Target="https://login.consultant.ru/link/?req=doc&amp;base=LAW&amp;n=482883"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453&amp;dst=107"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80453&amp;dst=86" TargetMode="External"/><Relationship Id="rId4" Type="http://schemas.openxmlformats.org/officeDocument/2006/relationships/hyperlink" Target="https://login.consultant.ru/link/?req=doc&amp;base=LAW&amp;n=482692" TargetMode="External"/><Relationship Id="rId9" Type="http://schemas.openxmlformats.org/officeDocument/2006/relationships/hyperlink" Target="https://login.consultant.ru/link/?req=doc&amp;base=RLAW091&amp;n=165810" TargetMode="External"/><Relationship Id="rId14" Type="http://schemas.openxmlformats.org/officeDocument/2006/relationships/hyperlink" Target="https://login.consultant.ru/link/?req=doc&amp;base=LAW&amp;n=482686" TargetMode="External"/><Relationship Id="rId22" Type="http://schemas.openxmlformats.org/officeDocument/2006/relationships/hyperlink" Target="https://login.consultant.ru/link/?req=doc&amp;base=LAW&amp;n=480453&amp;dst=29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16500</Words>
  <Characters>94050</Characters>
  <Application>Microsoft Office Word</Application>
  <DocSecurity>0</DocSecurity>
  <Lines>783</Lines>
  <Paragraphs>220</Paragraphs>
  <ScaleCrop>false</ScaleCrop>
  <Company>Администрация</Company>
  <LinksUpToDate>false</LinksUpToDate>
  <CharactersWithSpaces>110330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Дерчачева</dc:creator>
  <cp:keywords/>
  <dc:description/>
  <cp:lastModifiedBy>user</cp:lastModifiedBy>
  <cp:revision>18</cp:revision>
  <dcterms:created xsi:type="dcterms:W3CDTF">2024-08-28T10:50:00Z</dcterms:created>
  <dcterms:modified xsi:type="dcterms:W3CDTF">2024-10-16T01:45:00Z</dcterms:modified>
</cp:coreProperties>
</file>